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CA" w:rsidRPr="00B16248" w:rsidRDefault="002879CA" w:rsidP="003B5855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8111F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Агентский договор №</w:t>
      </w:r>
      <w:r w:rsidR="005D1655" w:rsidRPr="00B1624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="00B1624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_____</w:t>
      </w:r>
    </w:p>
    <w:p w:rsidR="002879CA" w:rsidRPr="008111F7" w:rsidRDefault="002879CA" w:rsidP="003B5855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879CA" w:rsidRPr="00BE3546" w:rsidRDefault="003B5855" w:rsidP="003B5855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г. Кострома              </w:t>
      </w:r>
      <w:r w:rsidR="002879CA"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                                                                   </w:t>
      </w:r>
      <w:r w:rsidR="00367987" w:rsidRPr="006552BB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                            </w:t>
      </w:r>
      <w:r w:rsidR="002879CA"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             «___» ______________ 20</w:t>
      </w: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___</w:t>
      </w:r>
      <w:r w:rsidR="002879CA"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г.</w:t>
      </w:r>
    </w:p>
    <w:p w:rsidR="002879CA" w:rsidRPr="00BE3546" w:rsidRDefault="002879CA" w:rsidP="003B5855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p w:rsidR="002879CA" w:rsidRPr="00BE3546" w:rsidRDefault="002879CA" w:rsidP="003B5855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</w:t>
      </w:r>
    </w:p>
    <w:p w:rsidR="002879CA" w:rsidRPr="00BE3546" w:rsidRDefault="002879CA" w:rsidP="003B5855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BE3546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 xml:space="preserve"> О</w:t>
      </w:r>
      <w:r w:rsidR="003B5855" w:rsidRPr="00BE3546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бщество с ограниченной ответственностью</w:t>
      </w:r>
      <w:r w:rsidRPr="00BE3546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 xml:space="preserve"> «</w:t>
      </w:r>
      <w:r w:rsidR="003B5855" w:rsidRPr="00BE3546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Артикул</w:t>
      </w:r>
      <w:r w:rsidR="00A31088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 xml:space="preserve"> тур</w:t>
      </w:r>
      <w:r w:rsidR="003B5855" w:rsidRPr="00BE3546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»</w:t>
      </w:r>
      <w:proofErr w:type="gramStart"/>
      <w:r w:rsidR="00325900" w:rsidRPr="00BE3546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 xml:space="preserve"> </w:t>
      </w:r>
      <w:r w:rsidR="003B5855"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,</w:t>
      </w:r>
      <w:proofErr w:type="gramEnd"/>
      <w:r w:rsidR="003B5855"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в лице г</w:t>
      </w: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енерального директора </w:t>
      </w:r>
      <w:r w:rsidR="003B5855"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Сахаровой Елены Евгеньевны </w:t>
      </w: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, действующего на основании Устава, именуемое в дальнейшем «</w:t>
      </w:r>
      <w:r w:rsidR="002F2A5B"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ТУР</w:t>
      </w: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ОПЕРАТОР», с одной стороны и</w:t>
      </w:r>
      <w:r w:rsidR="00B16248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______________________________________________________________________________________________________</w:t>
      </w:r>
      <w:r w:rsidRPr="00BE3546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,</w:t>
      </w:r>
      <w:r w:rsid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в лице </w:t>
      </w:r>
      <w:r w:rsidR="00B16248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_______________________________________________________________</w:t>
      </w: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, действующего на основании </w:t>
      </w:r>
      <w:r w:rsid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Устава</w:t>
      </w: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, именуемое в дальнейшем «</w:t>
      </w:r>
      <w:r w:rsidR="002F2A5B"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ТУР</w:t>
      </w: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АГЕНТ», с другой стороны, совместно именуемые «Стороны», заключили настоящий договор о нижеследующем:</w:t>
      </w:r>
    </w:p>
    <w:p w:rsidR="002879CA" w:rsidRPr="00BE3546" w:rsidRDefault="002879CA" w:rsidP="003B5855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p w:rsidR="002879CA" w:rsidRPr="00BE3546" w:rsidRDefault="008111F7" w:rsidP="002F2A5B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pacing w:val="-9"/>
          <w:sz w:val="20"/>
          <w:szCs w:val="20"/>
        </w:rPr>
      </w:pPr>
      <w:r w:rsidRPr="00BE3546">
        <w:rPr>
          <w:rFonts w:ascii="Times New Roman" w:hAnsi="Times New Roman" w:cs="Times New Roman"/>
          <w:b/>
          <w:color w:val="1D1B11" w:themeColor="background2" w:themeShade="1A"/>
          <w:spacing w:val="-9"/>
          <w:sz w:val="20"/>
          <w:szCs w:val="20"/>
        </w:rPr>
        <w:t>1</w:t>
      </w:r>
      <w:r w:rsidR="002879CA" w:rsidRPr="00BE3546">
        <w:rPr>
          <w:rFonts w:ascii="Times New Roman" w:hAnsi="Times New Roman" w:cs="Times New Roman"/>
          <w:b/>
          <w:color w:val="1D1B11" w:themeColor="background2" w:themeShade="1A"/>
          <w:spacing w:val="-9"/>
          <w:sz w:val="20"/>
          <w:szCs w:val="20"/>
        </w:rPr>
        <w:t>. П</w:t>
      </w:r>
      <w:r w:rsidR="0084456D" w:rsidRPr="00BE3546">
        <w:rPr>
          <w:rFonts w:ascii="Times New Roman" w:hAnsi="Times New Roman" w:cs="Times New Roman"/>
          <w:b/>
          <w:color w:val="1D1B11" w:themeColor="background2" w:themeShade="1A"/>
          <w:spacing w:val="-9"/>
          <w:sz w:val="20"/>
          <w:szCs w:val="20"/>
        </w:rPr>
        <w:t>РЕДМЕТ ДОГОВОРА</w:t>
      </w:r>
    </w:p>
    <w:p w:rsidR="002879CA" w:rsidRPr="00BE3546" w:rsidRDefault="002879CA" w:rsidP="003B5855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pacing w:val="-9"/>
          <w:sz w:val="20"/>
          <w:szCs w:val="20"/>
        </w:rPr>
      </w:pPr>
    </w:p>
    <w:p w:rsidR="008111F7" w:rsidRPr="00BE3546" w:rsidRDefault="008111F7" w:rsidP="008111F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1</w:t>
      </w:r>
      <w:r w:rsidR="002879CA"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.1</w:t>
      </w: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Предметом настоящего договора является урегулирование правоотношений сторон, возникающих в процессе реализации туристского продукта, сформированного Туроператором. Специальные термины и определения, применяемые в настоящем договоре, понимаются и трактуются сторонами в соответствии с положениями Статьи 1 Федерального Закона № 132 ФЗ «Об основах туристской деятельности в Российской Федерации» и иного применимого законодательства.</w:t>
      </w:r>
    </w:p>
    <w:p w:rsidR="008111F7" w:rsidRPr="00BE3546" w:rsidRDefault="008111F7" w:rsidP="008111F7">
      <w:pPr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1.2. В целях и на условиях настоящего Договора </w:t>
      </w:r>
      <w:proofErr w:type="spellStart"/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Турагент</w:t>
      </w:r>
      <w:proofErr w:type="spellEnd"/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за вознаграждение и по поручению Туроператора совершает от своего имени юридические и иные действия по реализации туристического продукта (далее по тексту «турпродукт»), сформированного Туроператором.</w:t>
      </w:r>
    </w:p>
    <w:p w:rsidR="008111F7" w:rsidRPr="00BE3546" w:rsidRDefault="008111F7" w:rsidP="008111F7">
      <w:pPr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1.3. </w:t>
      </w:r>
      <w:proofErr w:type="spellStart"/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Турагент</w:t>
      </w:r>
      <w:proofErr w:type="spellEnd"/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действует в пределах установленных полномочий, отступление от установленных полномочий и указаний Туроператора возможно в отдельных случаях, предусмотренных настоящим Договором. </w:t>
      </w:r>
    </w:p>
    <w:p w:rsidR="008111F7" w:rsidRPr="00BE3546" w:rsidRDefault="008111F7" w:rsidP="008111F7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1.4. </w:t>
      </w:r>
      <w:proofErr w:type="spellStart"/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Турагент</w:t>
      </w:r>
      <w:proofErr w:type="spellEnd"/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осуществляет продвижение турпродукта на условиях полной финансовой самостоятельности, по своему усмотрению, исходя из конъюнктуры рынка. Все расходы </w:t>
      </w:r>
      <w:proofErr w:type="spellStart"/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Турагента</w:t>
      </w:r>
      <w:proofErr w:type="spellEnd"/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, связанные с исполнением поручения Туроператора по настоящему Договору (в том числе расходы на оплату телефонной, факсимильной связи, </w:t>
      </w:r>
      <w:proofErr w:type="gramStart"/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интернет-связи</w:t>
      </w:r>
      <w:proofErr w:type="gramEnd"/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и т.д.) включены в состав причитающегося </w:t>
      </w:r>
      <w:proofErr w:type="spellStart"/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Турагенту</w:t>
      </w:r>
      <w:proofErr w:type="spellEnd"/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в соответствии с настоящим договором вознаграждения. </w:t>
      </w:r>
      <w:proofErr w:type="spellStart"/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Турагент</w:t>
      </w:r>
      <w:proofErr w:type="spellEnd"/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не вправе требовать от Туроператора отдельного возмещения каких-либо понесенных им расходов или иных затрат сверх установленного настоящим договором вознаграждения. </w:t>
      </w:r>
    </w:p>
    <w:p w:rsidR="008111F7" w:rsidRPr="00BE3546" w:rsidRDefault="008111F7" w:rsidP="008111F7">
      <w:pPr>
        <w:shd w:val="clear" w:color="auto" w:fill="FFFFFF"/>
        <w:jc w:val="center"/>
        <w:rPr>
          <w:rFonts w:ascii="Times New Roman" w:hAnsi="Times New Roman" w:cs="Times New Roman"/>
          <w:b/>
          <w:color w:val="1D1B11" w:themeColor="background2" w:themeShade="1A"/>
          <w:spacing w:val="-9"/>
          <w:sz w:val="20"/>
          <w:szCs w:val="20"/>
        </w:rPr>
      </w:pPr>
      <w:r w:rsidRPr="00BE3546">
        <w:rPr>
          <w:rFonts w:ascii="Times New Roman" w:hAnsi="Times New Roman" w:cs="Times New Roman"/>
          <w:b/>
          <w:color w:val="1D1B11" w:themeColor="background2" w:themeShade="1A"/>
          <w:spacing w:val="-9"/>
          <w:sz w:val="20"/>
          <w:szCs w:val="20"/>
        </w:rPr>
        <w:t>2. ОБЩИЕ ПОЛОЖЕНИЯ И ПОРЯДОК БРОНИРОВАНИЯ</w:t>
      </w:r>
    </w:p>
    <w:p w:rsidR="008111F7" w:rsidRPr="00BE3546" w:rsidRDefault="008111F7" w:rsidP="008111F7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-9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pacing w:val="-9"/>
          <w:sz w:val="20"/>
          <w:szCs w:val="20"/>
        </w:rPr>
        <w:t>2.1. Заявки на бронирование туров принимаются Туроператором в письменной форме. Подтверждение бронирования также производится в письменной форме.</w:t>
      </w:r>
    </w:p>
    <w:p w:rsidR="008111F7" w:rsidRPr="00BE3546" w:rsidRDefault="008111F7" w:rsidP="008111F7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 xml:space="preserve">2.2.В заявке на бронирование </w:t>
      </w:r>
      <w:proofErr w:type="spellStart"/>
      <w:r w:rsidRPr="00BE3546"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>Турагент</w:t>
      </w:r>
      <w:proofErr w:type="spellEnd"/>
      <w:r w:rsidRPr="00BE3546"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 xml:space="preserve"> </w:t>
      </w:r>
      <w:proofErr w:type="gramStart"/>
      <w:r w:rsidRPr="00BE3546"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>обязан</w:t>
      </w:r>
      <w:proofErr w:type="gramEnd"/>
      <w:r w:rsidRPr="00BE3546"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 xml:space="preserve"> указать: </w:t>
      </w:r>
    </w:p>
    <w:p w:rsidR="008111F7" w:rsidRPr="00BE3546" w:rsidRDefault="008111F7" w:rsidP="008111F7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 xml:space="preserve">- цель путешествия (отдых, </w:t>
      </w:r>
      <w:r w:rsidR="00662B18" w:rsidRPr="00BE3546"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>экскурсионное обслуживание</w:t>
      </w:r>
      <w:r w:rsidRPr="00BE3546"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 xml:space="preserve">, иное); </w:t>
      </w:r>
    </w:p>
    <w:p w:rsidR="008111F7" w:rsidRPr="00BE3546" w:rsidRDefault="008111F7" w:rsidP="008111F7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 xml:space="preserve">- маршрут поездки; </w:t>
      </w:r>
    </w:p>
    <w:p w:rsidR="008111F7" w:rsidRPr="00BE3546" w:rsidRDefault="008111F7" w:rsidP="008111F7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 xml:space="preserve">- даты начала и окончания поездки; </w:t>
      </w:r>
    </w:p>
    <w:p w:rsidR="008111F7" w:rsidRPr="00BE3546" w:rsidRDefault="008111F7" w:rsidP="008111F7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>- вид транспортной перевозки;</w:t>
      </w:r>
    </w:p>
    <w:p w:rsidR="008111F7" w:rsidRPr="00BE3546" w:rsidRDefault="008111F7" w:rsidP="008111F7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 xml:space="preserve">- категорию проездного билета и количество необходимых билетов; </w:t>
      </w:r>
    </w:p>
    <w:p w:rsidR="008111F7" w:rsidRPr="00BE3546" w:rsidRDefault="008111F7" w:rsidP="008111F7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>- название и категорию отеля, предлагаемого для проживания туристов, категорию номера и количество бронируемых номеров</w:t>
      </w:r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, либо указать информацию касательно иного места пребывания</w:t>
      </w:r>
      <w:r w:rsidR="00662B18"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туриста в период путешествия</w:t>
      </w:r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;</w:t>
      </w:r>
    </w:p>
    <w:p w:rsidR="008111F7" w:rsidRPr="00BE3546" w:rsidRDefault="008111F7" w:rsidP="008111F7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- фамилии и имена туристов, согласно их написанию в паспортах, их пол, дату рождения и место рождения, </w:t>
      </w:r>
    </w:p>
    <w:p w:rsidR="008111F7" w:rsidRPr="00BE3546" w:rsidRDefault="008111F7" w:rsidP="008111F7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- номер и дату выдачи </w:t>
      </w:r>
      <w:r w:rsidRPr="00BE3546"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>паспорта, тип питания;</w:t>
      </w:r>
    </w:p>
    <w:p w:rsidR="008111F7" w:rsidRPr="00BE3546" w:rsidRDefault="008111F7" w:rsidP="008111F7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>- контактный телефон туриста;</w:t>
      </w:r>
    </w:p>
    <w:p w:rsidR="008111F7" w:rsidRPr="00BE3546" w:rsidRDefault="008111F7" w:rsidP="008111F7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-1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 xml:space="preserve">- иные условия </w:t>
      </w:r>
      <w:r w:rsidRPr="00BE3546">
        <w:rPr>
          <w:rFonts w:ascii="Times New Roman" w:hAnsi="Times New Roman" w:cs="Times New Roman"/>
          <w:color w:val="1D1B11" w:themeColor="background2" w:themeShade="1A"/>
          <w:spacing w:val="-1"/>
          <w:sz w:val="20"/>
          <w:szCs w:val="20"/>
        </w:rPr>
        <w:t>и сведения, имеющие отношение к туристскому продукту.</w:t>
      </w:r>
    </w:p>
    <w:p w:rsidR="008111F7" w:rsidRPr="00BE3546" w:rsidRDefault="008111F7" w:rsidP="008111F7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 xml:space="preserve">2.3. При изменении или дополнении забронированных туров или при продаже тура </w:t>
      </w:r>
      <w:proofErr w:type="spellStart"/>
      <w:r w:rsidRPr="00BE3546"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>Турагента</w:t>
      </w:r>
      <w:proofErr w:type="spellEnd"/>
      <w:r w:rsidRPr="00BE3546"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 xml:space="preserve"> без письменного подтверждения Туроператора, Туроператор не гарантирует размещение в конкретных гостиницах, конкретные даты </w:t>
      </w:r>
      <w:r w:rsidRPr="00BE3546"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lastRenderedPageBreak/>
        <w:t>отправления и другие условия тура. В этом случае ответственность за увеличение цены и другие изменения в условиях оказания услуг, ложится на</w:t>
      </w: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</w:t>
      </w:r>
      <w:proofErr w:type="spellStart"/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Турагента</w:t>
      </w:r>
      <w:proofErr w:type="spellEnd"/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.</w:t>
      </w:r>
    </w:p>
    <w:p w:rsidR="008111F7" w:rsidRPr="00BE3546" w:rsidRDefault="008111F7" w:rsidP="008111F7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2.4. В случае неоплаты или неполной оплаты </w:t>
      </w:r>
      <w:proofErr w:type="spellStart"/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Турагентом</w:t>
      </w:r>
      <w:proofErr w:type="spellEnd"/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денежных средств, необходимых для выполнения Туроператором обязательств перед </w:t>
      </w:r>
      <w:proofErr w:type="spellStart"/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Турагентом</w:t>
      </w:r>
      <w:proofErr w:type="spellEnd"/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в полном размере, Туроператор не несет ответственности за выполнение всех своих обязательств, а заказ аннулируется.</w:t>
      </w:r>
    </w:p>
    <w:p w:rsidR="008111F7" w:rsidRPr="00BE3546" w:rsidRDefault="008111F7" w:rsidP="008111F7">
      <w:pPr>
        <w:tabs>
          <w:tab w:val="left" w:pos="1440"/>
          <w:tab w:val="left" w:pos="2160"/>
        </w:tabs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Фактом оплаты признается зачисление денежных средств, подлежащих оплате, на расчетный счет или в кассу Туроператора, а в предусмотренных случаях - на расчетный счет или в кассу третьих лиц. </w:t>
      </w:r>
    </w:p>
    <w:p w:rsidR="008111F7" w:rsidRPr="00BE3546" w:rsidRDefault="008111F7" w:rsidP="008111F7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2.5. Документом, подтверждающим право </w:t>
      </w:r>
      <w:proofErr w:type="spellStart"/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Турагента</w:t>
      </w:r>
      <w:proofErr w:type="spellEnd"/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на приобретенные услуги, является выдаваемый ему ваучер. Документом, в котором указаны конкретные условия путешествия и согласованная цена услуг, является счет-подтверждение заказа.</w:t>
      </w:r>
    </w:p>
    <w:p w:rsidR="008111F7" w:rsidRPr="00BE3546" w:rsidRDefault="008111F7" w:rsidP="008111F7">
      <w:pPr>
        <w:overflowPunct w:val="0"/>
        <w:jc w:val="center"/>
        <w:textAlignment w:val="baseline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r w:rsidRPr="00BE3546">
        <w:rPr>
          <w:rFonts w:ascii="Times New Roman" w:hAnsi="Times New Roman" w:cs="Times New Roman"/>
          <w:b/>
          <w:bCs/>
          <w:color w:val="1D1B11" w:themeColor="background2" w:themeShade="1A"/>
          <w:spacing w:val="-2"/>
          <w:sz w:val="20"/>
          <w:szCs w:val="20"/>
        </w:rPr>
        <w:t xml:space="preserve">3.ОБЯЗАТЕЛЬСТВА </w:t>
      </w:r>
      <w:r w:rsidRPr="00BE3546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ТУРОПЕРАТОРА</w:t>
      </w:r>
    </w:p>
    <w:p w:rsidR="008111F7" w:rsidRPr="00BE3546" w:rsidRDefault="008111F7" w:rsidP="008111F7">
      <w:pPr>
        <w:tabs>
          <w:tab w:val="left" w:pos="284"/>
        </w:tabs>
        <w:overflowPunct w:val="0"/>
        <w:jc w:val="both"/>
        <w:textAlignment w:val="baseline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r w:rsidRPr="00BE3546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 xml:space="preserve">3.1.Туроператор обязуется: </w:t>
      </w:r>
    </w:p>
    <w:p w:rsidR="008111F7" w:rsidRPr="00BE3546" w:rsidRDefault="008111F7" w:rsidP="008111F7">
      <w:pPr>
        <w:tabs>
          <w:tab w:val="left" w:pos="284"/>
        </w:tabs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3.1.1. Предоставить </w:t>
      </w:r>
      <w:proofErr w:type="spellStart"/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Турагенту</w:t>
      </w:r>
      <w:proofErr w:type="spellEnd"/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комплекс услуг, оговоренных в заказе, подтвержденном Туроператором, и оплаченных в размере 100 % от их стоимости в сроки, установленные Туроператором. </w:t>
      </w:r>
    </w:p>
    <w:p w:rsidR="008111F7" w:rsidRPr="00BE3546" w:rsidRDefault="008111F7" w:rsidP="008111F7">
      <w:pPr>
        <w:tabs>
          <w:tab w:val="left" w:pos="284"/>
        </w:tabs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3.1.2. Информировать </w:t>
      </w:r>
      <w:proofErr w:type="spellStart"/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Турагента</w:t>
      </w:r>
      <w:proofErr w:type="spellEnd"/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о требованиях, условиях, ограничениях, предъявляемых к Туристу со стороны транспортных компаний, </w:t>
      </w:r>
      <w:r w:rsidR="00662B18"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гостиниц и экскурсионных объектов </w:t>
      </w: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и прочих учреждений.</w:t>
      </w:r>
    </w:p>
    <w:p w:rsidR="008111F7" w:rsidRPr="00BE3546" w:rsidRDefault="008111F7" w:rsidP="008111F7">
      <w:pPr>
        <w:tabs>
          <w:tab w:val="left" w:pos="284"/>
        </w:tabs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3.1.3. Информировать </w:t>
      </w:r>
      <w:proofErr w:type="spellStart"/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Турагента</w:t>
      </w:r>
      <w:proofErr w:type="spellEnd"/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о возникновении обстоятельств, препятствующих выполнению Туроператором отдельных частей программы или всей программы в целом.</w:t>
      </w:r>
    </w:p>
    <w:p w:rsidR="008111F7" w:rsidRPr="00BE3546" w:rsidRDefault="008111F7" w:rsidP="008111F7">
      <w:pPr>
        <w:pStyle w:val="BodyText21"/>
        <w:tabs>
          <w:tab w:val="left" w:pos="1440"/>
          <w:tab w:val="left" w:pos="2160"/>
        </w:tabs>
        <w:ind w:firstLine="0"/>
        <w:rPr>
          <w:color w:val="1D1B11" w:themeColor="background2" w:themeShade="1A"/>
          <w:sz w:val="20"/>
        </w:rPr>
      </w:pPr>
      <w:r w:rsidRPr="00BE3546">
        <w:rPr>
          <w:color w:val="1D1B11" w:themeColor="background2" w:themeShade="1A"/>
          <w:sz w:val="20"/>
        </w:rPr>
        <w:t xml:space="preserve">3.1.4 Туроператор оставляет за собой право внесения изменений в объявленные цены при введении новых налогов и сборов либо при их увеличении; непредвиденном росте транспортных тарифов. </w:t>
      </w:r>
    </w:p>
    <w:p w:rsidR="008111F7" w:rsidRPr="00BE3546" w:rsidRDefault="008111F7" w:rsidP="008111F7">
      <w:pPr>
        <w:pStyle w:val="BodyText21"/>
        <w:tabs>
          <w:tab w:val="left" w:pos="1440"/>
          <w:tab w:val="left" w:pos="2160"/>
        </w:tabs>
        <w:ind w:firstLine="0"/>
        <w:rPr>
          <w:color w:val="1D1B11" w:themeColor="background2" w:themeShade="1A"/>
          <w:sz w:val="20"/>
        </w:rPr>
      </w:pPr>
      <w:r w:rsidRPr="00BE3546">
        <w:rPr>
          <w:color w:val="1D1B11" w:themeColor="background2" w:themeShade="1A"/>
          <w:sz w:val="20"/>
        </w:rPr>
        <w:t xml:space="preserve">3.1.5 Туроператор гарантирует неизменность объявленных цен для </w:t>
      </w:r>
      <w:proofErr w:type="spellStart"/>
      <w:r w:rsidRPr="00BE3546">
        <w:rPr>
          <w:color w:val="1D1B11" w:themeColor="background2" w:themeShade="1A"/>
          <w:sz w:val="20"/>
        </w:rPr>
        <w:t>Турагента</w:t>
      </w:r>
      <w:proofErr w:type="spellEnd"/>
      <w:r w:rsidRPr="00BE3546">
        <w:rPr>
          <w:color w:val="1D1B11" w:themeColor="background2" w:themeShade="1A"/>
          <w:sz w:val="20"/>
        </w:rPr>
        <w:t xml:space="preserve"> после оплаты последним 100% цены тура, кроме случаев </w:t>
      </w:r>
      <w:r w:rsidRPr="00BE3546">
        <w:rPr>
          <w:snapToGrid w:val="0"/>
          <w:color w:val="1D1B11" w:themeColor="background2" w:themeShade="1A"/>
          <w:sz w:val="20"/>
        </w:rPr>
        <w:t xml:space="preserve">изменения размеров пассажирских, аэропортовых и аэронавигационных сборов, увеличения или уменьшения стоимости ГСМ, изменений действующего законодательства Российской Федерации, либо изменений расчетных параметров рейса, либо возникновения иных факторов, влекущих изменение себестоимости рейса. В указанных случаях, </w:t>
      </w:r>
      <w:r w:rsidRPr="00BE3546">
        <w:rPr>
          <w:color w:val="1D1B11" w:themeColor="background2" w:themeShade="1A"/>
          <w:sz w:val="20"/>
        </w:rPr>
        <w:t>Туроператор</w:t>
      </w:r>
      <w:r w:rsidRPr="00BE3546">
        <w:rPr>
          <w:snapToGrid w:val="0"/>
          <w:color w:val="1D1B11" w:themeColor="background2" w:themeShade="1A"/>
          <w:sz w:val="20"/>
        </w:rPr>
        <w:t xml:space="preserve"> имеет право изменить ранее согласованную стоимость ави</w:t>
      </w:r>
      <w:proofErr w:type="gramStart"/>
      <w:r w:rsidRPr="00BE3546">
        <w:rPr>
          <w:snapToGrid w:val="0"/>
          <w:color w:val="1D1B11" w:themeColor="background2" w:themeShade="1A"/>
          <w:sz w:val="20"/>
        </w:rPr>
        <w:t>а</w:t>
      </w:r>
      <w:r w:rsidR="00662B18" w:rsidRPr="00BE3546">
        <w:rPr>
          <w:snapToGrid w:val="0"/>
          <w:color w:val="1D1B11" w:themeColor="background2" w:themeShade="1A"/>
          <w:sz w:val="20"/>
        </w:rPr>
        <w:t>-</w:t>
      </w:r>
      <w:proofErr w:type="gramEnd"/>
      <w:r w:rsidR="00662B18" w:rsidRPr="00BE3546">
        <w:rPr>
          <w:snapToGrid w:val="0"/>
          <w:color w:val="1D1B11" w:themeColor="background2" w:themeShade="1A"/>
          <w:sz w:val="20"/>
        </w:rPr>
        <w:t xml:space="preserve"> или ж/д- </w:t>
      </w:r>
      <w:r w:rsidRPr="00BE3546">
        <w:rPr>
          <w:snapToGrid w:val="0"/>
          <w:color w:val="1D1B11" w:themeColor="background2" w:themeShade="1A"/>
          <w:sz w:val="20"/>
        </w:rPr>
        <w:t xml:space="preserve">перевозки в соответствующем размере, известив об этом </w:t>
      </w:r>
      <w:proofErr w:type="spellStart"/>
      <w:r w:rsidRPr="00BE3546">
        <w:rPr>
          <w:snapToGrid w:val="0"/>
          <w:color w:val="1D1B11" w:themeColor="background2" w:themeShade="1A"/>
          <w:sz w:val="20"/>
        </w:rPr>
        <w:t>Турагента</w:t>
      </w:r>
      <w:proofErr w:type="spellEnd"/>
      <w:r w:rsidRPr="00BE3546">
        <w:rPr>
          <w:snapToGrid w:val="0"/>
          <w:color w:val="1D1B11" w:themeColor="background2" w:themeShade="1A"/>
          <w:sz w:val="20"/>
        </w:rPr>
        <w:t xml:space="preserve"> с предоставлением </w:t>
      </w:r>
      <w:r w:rsidRPr="00BE3546">
        <w:rPr>
          <w:color w:val="1D1B11" w:themeColor="background2" w:themeShade="1A"/>
          <w:sz w:val="20"/>
        </w:rPr>
        <w:t>документального подтверждения причин повышения цены.</w:t>
      </w:r>
    </w:p>
    <w:p w:rsidR="008111F7" w:rsidRPr="00BE3546" w:rsidRDefault="008111F7" w:rsidP="008111F7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3.1.6. Информировать </w:t>
      </w:r>
      <w:proofErr w:type="spellStart"/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Турагента</w:t>
      </w:r>
      <w:proofErr w:type="spellEnd"/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о возможности выполнения его заявки в течение 3-х рабочих дней с момента ее получения. В случае невозможности осуществления данной продажи, Туроператор предлагает в письменном виде альтернативные сроки или маршрут.</w:t>
      </w:r>
    </w:p>
    <w:p w:rsidR="008111F7" w:rsidRPr="00BE3546" w:rsidRDefault="008111F7" w:rsidP="008111F7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3.1.7 Своевременно оформлять все необходимые документы, удостоверяющие оплату услуг перевозки и иного </w:t>
      </w:r>
      <w:r w:rsidR="00662B18"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обслуживания</w:t>
      </w: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, и передавать их до начала поездки представителям </w:t>
      </w:r>
      <w:proofErr w:type="spellStart"/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Турагента</w:t>
      </w:r>
      <w:proofErr w:type="spellEnd"/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при предъявлении доверенности или непосредственно Туристу, в интересах которого был заказан тур.</w:t>
      </w:r>
    </w:p>
    <w:p w:rsidR="008111F7" w:rsidRPr="00BE3546" w:rsidRDefault="008111F7" w:rsidP="008111F7">
      <w:pPr>
        <w:overflowPunct w:val="0"/>
        <w:jc w:val="both"/>
        <w:textAlignment w:val="baseline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r w:rsidRPr="00BE3546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3.2.</w:t>
      </w: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</w:t>
      </w:r>
      <w:r w:rsidRPr="00BE3546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Туроператор имеет право:</w:t>
      </w:r>
    </w:p>
    <w:p w:rsidR="008111F7" w:rsidRPr="00BE3546" w:rsidRDefault="008111F7" w:rsidP="008111F7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3.2.1. Отменить поездку за 10 дней до начала путешествия в случае, если не набрано число туристов, необходимое для проведения группового тура (в случае заказа тура в составе группы), а также по причине наступления обстоятельств непреодолимой силы.</w:t>
      </w:r>
    </w:p>
    <w:p w:rsidR="008111F7" w:rsidRPr="00BE3546" w:rsidRDefault="008111F7" w:rsidP="008111F7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3.2.2. При возникновении обстоятельств, не зависящих от Туроператора: заменить отель и/или услугу, предусмотренные туром, </w:t>
      </w:r>
      <w:proofErr w:type="gramStart"/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на</w:t>
      </w:r>
      <w:proofErr w:type="gramEnd"/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аналогичные по стоимости и качеству, предупредив об этом </w:t>
      </w:r>
      <w:proofErr w:type="spellStart"/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Турагента</w:t>
      </w:r>
      <w:proofErr w:type="spellEnd"/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.</w:t>
      </w:r>
    </w:p>
    <w:p w:rsidR="008111F7" w:rsidRPr="00BE3546" w:rsidRDefault="008111F7" w:rsidP="008111F7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3.2.3. Отказаться от исполнения своих обязатель</w:t>
      </w:r>
      <w:proofErr w:type="gramStart"/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ств в сл</w:t>
      </w:r>
      <w:proofErr w:type="gramEnd"/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учае нарушения или не исполнения </w:t>
      </w:r>
      <w:proofErr w:type="spellStart"/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Турагентом</w:t>
      </w:r>
      <w:proofErr w:type="spellEnd"/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обязательств по оплате, предусмотренных настоящим договором.</w:t>
      </w:r>
    </w:p>
    <w:p w:rsidR="008111F7" w:rsidRPr="00BE3546" w:rsidRDefault="008111F7" w:rsidP="008111F7">
      <w:pPr>
        <w:overflowPunct w:val="0"/>
        <w:jc w:val="center"/>
        <w:textAlignment w:val="baseline"/>
        <w:rPr>
          <w:rFonts w:ascii="Times New Roman" w:hAnsi="Times New Roman" w:cs="Times New Roman"/>
          <w:b/>
          <w:bCs/>
          <w:color w:val="1D1B11" w:themeColor="background2" w:themeShade="1A"/>
          <w:spacing w:val="-2"/>
          <w:sz w:val="20"/>
          <w:szCs w:val="20"/>
        </w:rPr>
      </w:pPr>
      <w:r w:rsidRPr="00BE3546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4. ОБЯЗАТЕЛЬСТВА</w:t>
      </w:r>
      <w:r w:rsidRPr="00BE3546">
        <w:rPr>
          <w:rFonts w:ascii="Times New Roman" w:hAnsi="Times New Roman" w:cs="Times New Roman"/>
          <w:b/>
          <w:bCs/>
          <w:color w:val="1D1B11" w:themeColor="background2" w:themeShade="1A"/>
          <w:spacing w:val="-2"/>
          <w:sz w:val="20"/>
          <w:szCs w:val="20"/>
        </w:rPr>
        <w:t xml:space="preserve"> ТУРАГЕНТА</w:t>
      </w:r>
    </w:p>
    <w:p w:rsidR="008111F7" w:rsidRPr="00BE3546" w:rsidRDefault="008111F7" w:rsidP="008111F7">
      <w:pPr>
        <w:shd w:val="clear" w:color="auto" w:fill="FFFFFF"/>
        <w:jc w:val="both"/>
        <w:rPr>
          <w:rFonts w:ascii="Times New Roman" w:hAnsi="Times New Roman" w:cs="Times New Roman"/>
          <w:b/>
          <w:color w:val="1D1B11" w:themeColor="background2" w:themeShade="1A"/>
          <w:spacing w:val="3"/>
          <w:sz w:val="20"/>
          <w:szCs w:val="20"/>
        </w:rPr>
      </w:pPr>
      <w:r w:rsidRPr="00BE3546">
        <w:rPr>
          <w:rFonts w:ascii="Times New Roman" w:hAnsi="Times New Roman" w:cs="Times New Roman"/>
          <w:b/>
          <w:color w:val="1D1B11" w:themeColor="background2" w:themeShade="1A"/>
          <w:spacing w:val="3"/>
          <w:sz w:val="20"/>
          <w:szCs w:val="20"/>
        </w:rPr>
        <w:t>ТУРАГЕНТ обязуется:</w:t>
      </w:r>
    </w:p>
    <w:p w:rsidR="008111F7" w:rsidRPr="00BE3546" w:rsidRDefault="008111F7" w:rsidP="008111F7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4.1. Соответствовать всем требованиям, установленным законодательством РФ для предприятий, осуществляющих агентскую деятельность в сфере туризма. </w:t>
      </w:r>
    </w:p>
    <w:p w:rsidR="008111F7" w:rsidRPr="00BE3546" w:rsidRDefault="008111F7" w:rsidP="008111F7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lastRenderedPageBreak/>
        <w:t xml:space="preserve">4.2.Своевременно направлять </w:t>
      </w: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Туроператору</w:t>
      </w:r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заявку на бронирование туров и убедиться в ее получении </w:t>
      </w: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Туроператором</w:t>
      </w:r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.</w:t>
      </w:r>
    </w:p>
    <w:p w:rsidR="008111F7" w:rsidRPr="00BE3546" w:rsidRDefault="008111F7" w:rsidP="008111F7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4.3. Знакомить своих туристов с каталогом и иными информационными материалами по предлагаемому путешествию либо о поездке с целью лечения, о потребительских свойствах путешествия, о программе пребывания и маршруте путешествия, о медицинских услугах (в случае организации поездки с целью лечения); </w:t>
      </w:r>
      <w:proofErr w:type="gramStart"/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об условиях безопасности, о результатах сертификации туристского продукта, о правилах въезда в место временного пребывания и пребывания там, об обычаях местного населения, о религиозных обрядах, святынях, памятниках архитектуры, природы, истории, культуры и других объектах туристского показа, состоянии окружающей среды, о санитарно-эпидемиологических правилах нахождения в стране (месте) путешествия и другой информацией, предусмотренной ст. 6, 10, 14 Закона РФ «Об основах туристской</w:t>
      </w:r>
      <w:proofErr w:type="gramEnd"/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деятельности в РФ от 24.11.1996 №132-Ф3».</w:t>
      </w:r>
    </w:p>
    <w:p w:rsidR="008111F7" w:rsidRPr="00BE3546" w:rsidRDefault="008111F7" w:rsidP="00CF6413">
      <w:pPr>
        <w:shd w:val="clear" w:color="auto" w:fill="FFFFFF"/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4.4. </w:t>
      </w:r>
      <w:proofErr w:type="gramStart"/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Предоставлять туристам данные о </w:t>
      </w: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Туроператоре</w:t>
      </w:r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, включая его полное и сокращенное наименования, адрес (место нахождения), почтовый адрес и реестровый номер в едином федеральном реестре туроператоров, о том, что Туроператор является лицом, оказывающим туристу услуги по Договору о реализации туристического продукта, а также о наличии у Туроператора финансового обеспечения согласно п. 11.1. настоящего договора;</w:t>
      </w:r>
      <w:proofErr w:type="gramEnd"/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br/>
        <w:t xml:space="preserve">4.5. </w:t>
      </w:r>
      <w:proofErr w:type="gramStart"/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Уведомить туриста, о том, что ответственность за неоказание или ненадлежащее оказание </w:t>
      </w: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Туроператором</w:t>
      </w:r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услуг, входящих в Туристический продукт возникает в момент передачи туристу и (или) иному заказчику туристической путевки и иных документов, подтверждающих право туриста и (или) иного заказчика на Туристический продукт и дополнительные туристические услуги, при условии надлежащего исполнения </w:t>
      </w:r>
      <w:proofErr w:type="spellStart"/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Турагентом</w:t>
      </w:r>
      <w:proofErr w:type="spellEnd"/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обязанности по полной оплате всех заказанных Туроператору услуг;</w:t>
      </w:r>
      <w:proofErr w:type="gramEnd"/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br/>
        <w:t xml:space="preserve">4.6. За 3 дня до </w:t>
      </w:r>
      <w:r w:rsidR="00CF6413"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начала тура</w:t>
      </w:r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уточнить (получить) у </w:t>
      </w: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Туроператора</w:t>
      </w:r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полную информацию о времени и месте начала тура. </w:t>
      </w:r>
    </w:p>
    <w:p w:rsidR="008111F7" w:rsidRPr="00BE3546" w:rsidRDefault="008111F7" w:rsidP="008111F7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4.7.Обеспечить прибытие туриста </w:t>
      </w:r>
      <w:r w:rsidR="00CF6413"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к месту начала тура</w:t>
      </w:r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за </w:t>
      </w:r>
      <w:r w:rsidR="00CF6413"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1 час</w:t>
      </w:r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до начала тура. Началом тура считается время </w:t>
      </w:r>
      <w:r w:rsidR="00CF6413"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отправки группы</w:t>
      </w:r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.</w:t>
      </w:r>
    </w:p>
    <w:p w:rsidR="008111F7" w:rsidRPr="00BE3546" w:rsidRDefault="008111F7" w:rsidP="008111F7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4.</w:t>
      </w:r>
      <w:r w:rsidR="00CF6413"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8</w:t>
      </w:r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.Вносить изменения или аннулировать заявки только в сроки, установленные </w:t>
      </w: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Туроператор</w:t>
      </w:r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ом, с обязательным уведомлением </w:t>
      </w: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Туроператора</w:t>
      </w:r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в письменном виде. При этом изменения в заявке рассматриваются сторонами как аннулирование первоначальной заявки и подача новой, в этом случае, </w:t>
      </w: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Туроператор</w:t>
      </w:r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имеет право применить штрафные санкции.</w:t>
      </w:r>
    </w:p>
    <w:p w:rsidR="008111F7" w:rsidRPr="00BE3546" w:rsidRDefault="008111F7" w:rsidP="008111F7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4.</w:t>
      </w:r>
      <w:r w:rsidR="00CF6413"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9</w:t>
      </w: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. </w:t>
      </w:r>
      <w:proofErr w:type="gramStart"/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Информировать Туриста, что в непосредственной близости от отеля (иного места проживания) могут вестись строительные, инженерные работы, возводиться/находиться коммуникации и оборудование, могут располагаться магазины, рестораны, дискотеки, автостоянки, другие организации, осветительные мачты, могут проходить пешеходные, автомобильные, железные дороги и т.д., в результате чего возможно возникновение нежелательных шумовых, визуальных эффектов, запахов, вибраций и т.д., причем, поскольку указанные явления находятся вне</w:t>
      </w:r>
      <w:proofErr w:type="gramEnd"/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сферы компетенции Туроператора, он не несет за них ответственности.</w:t>
      </w:r>
    </w:p>
    <w:p w:rsidR="008111F7" w:rsidRPr="00BE3546" w:rsidRDefault="008111F7" w:rsidP="008111F7">
      <w:pPr>
        <w:overflowPunct w:val="0"/>
        <w:jc w:val="center"/>
        <w:textAlignment w:val="baseline"/>
        <w:rPr>
          <w:rFonts w:ascii="Times New Roman" w:hAnsi="Times New Roman" w:cs="Times New Roman"/>
          <w:b/>
          <w:color w:val="1D1B11" w:themeColor="background2" w:themeShade="1A"/>
          <w:spacing w:val="3"/>
          <w:sz w:val="20"/>
          <w:szCs w:val="20"/>
        </w:rPr>
      </w:pPr>
      <w:r w:rsidRPr="00BE3546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5. ОТВЕТСТВЕННОСТЬ</w:t>
      </w:r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</w:t>
      </w:r>
      <w:r w:rsidRPr="00BE3546">
        <w:rPr>
          <w:rFonts w:ascii="Times New Roman" w:hAnsi="Times New Roman" w:cs="Times New Roman"/>
          <w:b/>
          <w:color w:val="1D1B11" w:themeColor="background2" w:themeShade="1A"/>
          <w:spacing w:val="3"/>
          <w:sz w:val="20"/>
          <w:szCs w:val="20"/>
        </w:rPr>
        <w:t>СТОРОН</w:t>
      </w:r>
    </w:p>
    <w:p w:rsidR="008111F7" w:rsidRPr="00BE3546" w:rsidRDefault="008111F7" w:rsidP="008111F7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5.1. За несоблюдение условий настоящего Договора Туроператор несет финансовую ответственность в соответствии с действующим законодательством. </w:t>
      </w:r>
    </w:p>
    <w:p w:rsidR="008111F7" w:rsidRPr="00BE3546" w:rsidRDefault="008111F7" w:rsidP="008111F7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5.2. </w:t>
      </w: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Туроператор</w:t>
      </w:r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не несет ответственность перед </w:t>
      </w:r>
      <w:proofErr w:type="spellStart"/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Турагентом</w:t>
      </w:r>
      <w:proofErr w:type="spellEnd"/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:</w:t>
      </w:r>
    </w:p>
    <w:p w:rsidR="008111F7" w:rsidRPr="00BE3546" w:rsidRDefault="008111F7" w:rsidP="008111F7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5.2.1. За неправильное оформление </w:t>
      </w:r>
      <w:proofErr w:type="spellStart"/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Турагентом</w:t>
      </w:r>
      <w:proofErr w:type="spellEnd"/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документов, повлекшее за собой невозможность осуществления </w:t>
      </w:r>
      <w:proofErr w:type="spellStart"/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туробслуживания</w:t>
      </w:r>
      <w:proofErr w:type="spellEnd"/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туристов </w:t>
      </w:r>
      <w:proofErr w:type="spellStart"/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Турагента</w:t>
      </w:r>
      <w:proofErr w:type="spellEnd"/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.</w:t>
      </w:r>
    </w:p>
    <w:p w:rsidR="008111F7" w:rsidRPr="00BE3546" w:rsidRDefault="008111F7" w:rsidP="008111F7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5.2.2. За несвоевременную передачу </w:t>
      </w:r>
      <w:proofErr w:type="spellStart"/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Турагентом</w:t>
      </w:r>
      <w:proofErr w:type="spellEnd"/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документов, необходимых для предоставления туристского обслуживания.</w:t>
      </w:r>
    </w:p>
    <w:p w:rsidR="008111F7" w:rsidRPr="00BE3546" w:rsidRDefault="008111F7" w:rsidP="008111F7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5.2.3. За предоставление </w:t>
      </w:r>
      <w:proofErr w:type="spellStart"/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Турагентом</w:t>
      </w:r>
      <w:proofErr w:type="spellEnd"/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в заявке неправильных сведений о своих туристах или условиях </w:t>
      </w:r>
      <w:proofErr w:type="spellStart"/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туробслуживания</w:t>
      </w:r>
      <w:proofErr w:type="spellEnd"/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.</w:t>
      </w:r>
    </w:p>
    <w:p w:rsidR="008111F7" w:rsidRPr="00BE3546" w:rsidRDefault="008111F7" w:rsidP="008111F7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5.2.4. За несвоевременную, неполную или неправильную оплату счетов </w:t>
      </w:r>
      <w:proofErr w:type="spellStart"/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Турагентом</w:t>
      </w:r>
      <w:proofErr w:type="spellEnd"/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.</w:t>
      </w:r>
    </w:p>
    <w:p w:rsidR="008111F7" w:rsidRPr="00BE3546" w:rsidRDefault="008111F7" w:rsidP="008111F7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5.2.5. За несвоевременное аннулирование (изменение) заявки </w:t>
      </w:r>
      <w:proofErr w:type="spellStart"/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Турагентом</w:t>
      </w:r>
      <w:proofErr w:type="spellEnd"/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.</w:t>
      </w:r>
    </w:p>
    <w:p w:rsidR="008111F7" w:rsidRPr="00BE3546" w:rsidRDefault="008111F7" w:rsidP="008111F7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5.2.6. За </w:t>
      </w:r>
      <w:proofErr w:type="spellStart"/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непредоставление</w:t>
      </w:r>
      <w:proofErr w:type="spellEnd"/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</w:t>
      </w:r>
      <w:proofErr w:type="spellStart"/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Турагентом</w:t>
      </w:r>
      <w:proofErr w:type="spellEnd"/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своим туристам информации об общих правилах продажи </w:t>
      </w:r>
      <w:proofErr w:type="spellStart"/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туробслуживания</w:t>
      </w:r>
      <w:proofErr w:type="spellEnd"/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Туроператором.</w:t>
      </w:r>
    </w:p>
    <w:p w:rsidR="008111F7" w:rsidRPr="00BE3546" w:rsidRDefault="008111F7" w:rsidP="008111F7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lastRenderedPageBreak/>
        <w:t xml:space="preserve">5.2.7. За </w:t>
      </w:r>
      <w:proofErr w:type="spellStart"/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непредоставление</w:t>
      </w:r>
      <w:proofErr w:type="spellEnd"/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</w:t>
      </w:r>
      <w:proofErr w:type="spellStart"/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Турагентом</w:t>
      </w:r>
      <w:proofErr w:type="spellEnd"/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своим туристам надлежащей информации о </w:t>
      </w:r>
      <w:proofErr w:type="spellStart"/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туробслуживании</w:t>
      </w:r>
      <w:proofErr w:type="spellEnd"/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, предусмотренной настоящим договором и законодательством в области защиты прав потребителей и туристской деятельности.</w:t>
      </w:r>
    </w:p>
    <w:p w:rsidR="008111F7" w:rsidRPr="00BE3546" w:rsidRDefault="008111F7" w:rsidP="008111F7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5.2.8. За отсутствие у туриста </w:t>
      </w:r>
      <w:r w:rsidR="00CF6413"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транспортного билета</w:t>
      </w:r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, выданного ему </w:t>
      </w: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Туроператором</w:t>
      </w:r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или </w:t>
      </w:r>
      <w:proofErr w:type="spellStart"/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Турагентом</w:t>
      </w:r>
      <w:proofErr w:type="spellEnd"/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.</w:t>
      </w:r>
    </w:p>
    <w:p w:rsidR="008111F7" w:rsidRPr="00BE3546" w:rsidRDefault="008111F7" w:rsidP="008111F7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5.2.9. За неявку или опоздание туриста </w:t>
      </w:r>
      <w:r w:rsidR="00CF6413"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к месту</w:t>
      </w:r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отправления.</w:t>
      </w:r>
    </w:p>
    <w:p w:rsidR="008111F7" w:rsidRPr="00BE3546" w:rsidRDefault="008111F7" w:rsidP="008111F7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5.2.10. За несоблюдение туристом установленных правил поведения на борту самолета</w:t>
      </w:r>
      <w:r w:rsidR="00CF6413"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, в поезде, автобусе, гостинице</w:t>
      </w:r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.</w:t>
      </w:r>
    </w:p>
    <w:p w:rsidR="008111F7" w:rsidRPr="00BE3546" w:rsidRDefault="008111F7" w:rsidP="008111F7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5.2.11. Если поездка не состоялась по причине нарушения Туристом законов страны (места) пребывания, правил и инструкций транспортных, таможенных, пограничных и прочих органов. В этом случае стоимость тура не возвращается, а Турист за свой счет оплачивает все расходы, возникшие в связи с депортацией или иными действиями властей.</w:t>
      </w:r>
    </w:p>
    <w:p w:rsidR="008111F7" w:rsidRPr="00BE3546" w:rsidRDefault="008111F7" w:rsidP="008111F7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5.2.12. За самовольное изменение Туристом оплаченного маршрута (в том числе места проживания, экскурсий, перевозки, условий питания и т.д.) или несоблюдение правил турового прохождения маршрута; компенсация за неиспользованные услуги в данном случае не выплачивается, все вновь приобретённые услуги оплачиваются Туристом самостоятельно.</w:t>
      </w:r>
    </w:p>
    <w:p w:rsidR="008111F7" w:rsidRPr="00BE3546" w:rsidRDefault="008111F7" w:rsidP="008111F7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5.2.13. За ущерб, нанесенный Туристу третьими лицами во время поездки; за выполнение услуг, не предусмотренных в настоящем Договоре и исходящих от третьих лиц; за потерю и порчу багажа.</w:t>
      </w:r>
    </w:p>
    <w:p w:rsidR="008111F7" w:rsidRPr="00BE3546" w:rsidRDefault="008111F7" w:rsidP="008111F7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5.2.14. За информацию, публикуемую в рекламных каталогах гостиниц, расписаниях авиакомпаний и прочих рекламных материалах третьих лиц.</w:t>
      </w:r>
    </w:p>
    <w:p w:rsidR="008111F7" w:rsidRPr="00BE3546" w:rsidRDefault="008111F7" w:rsidP="008111F7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5.2.15. По возмещению денежных затрат Туриста за оплаченные услуги, если Турист по своему усмотрению или в связи со своими интересами не воспользовался всеми или частью предоставленных услуг. </w:t>
      </w:r>
    </w:p>
    <w:p w:rsidR="008111F7" w:rsidRPr="00BE3546" w:rsidRDefault="008111F7" w:rsidP="008111F7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5.2.16. За отмену или изменение времени отправления и пункта назначения поездов, авиарейсов</w:t>
      </w:r>
      <w:r w:rsidR="00CF6413"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, автобусов </w:t>
      </w: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и связанных с этим изменений программы; в этих случаях ответственность перед Туристом несут авиационные, железнодорожные</w:t>
      </w:r>
      <w:r w:rsidR="00CF6413"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, </w:t>
      </w: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и морские перевозчики в соответствии с международными </w:t>
      </w:r>
      <w:r w:rsidRPr="00BE3546">
        <w:rPr>
          <w:rFonts w:ascii="Times New Roman" w:hAnsi="Times New Roman" w:cs="Times New Roman"/>
          <w:color w:val="1D1B11" w:themeColor="background2" w:themeShade="1A"/>
          <w:spacing w:val="-1"/>
          <w:sz w:val="20"/>
          <w:szCs w:val="20"/>
        </w:rPr>
        <w:t>правилами и действующим законодательством.</w:t>
      </w:r>
    </w:p>
    <w:p w:rsidR="008111F7" w:rsidRPr="00BE3546" w:rsidRDefault="008111F7" w:rsidP="008111F7">
      <w:pPr>
        <w:shd w:val="clear" w:color="auto" w:fill="FFFFFF"/>
        <w:ind w:right="14"/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>5.3.</w:t>
      </w: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Туроператор</w:t>
      </w:r>
      <w:r w:rsidRPr="00BE3546"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 xml:space="preserve"> оставляет за собой право, в исключительных случаях (при возникновении обстоятельств, возникших не по вине </w:t>
      </w: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Туроператора</w:t>
      </w:r>
      <w:r w:rsidRPr="00BE3546"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 xml:space="preserve">, устранить которые не предоставляется </w:t>
      </w:r>
      <w:r w:rsidRPr="00BE3546">
        <w:rPr>
          <w:rFonts w:ascii="Times New Roman" w:hAnsi="Times New Roman" w:cs="Times New Roman"/>
          <w:color w:val="1D1B11" w:themeColor="background2" w:themeShade="1A"/>
          <w:spacing w:val="-1"/>
          <w:sz w:val="20"/>
          <w:szCs w:val="20"/>
        </w:rPr>
        <w:t>возможным):</w:t>
      </w:r>
    </w:p>
    <w:p w:rsidR="008111F7" w:rsidRPr="00BE3546" w:rsidRDefault="008111F7" w:rsidP="008111F7">
      <w:pPr>
        <w:shd w:val="clear" w:color="auto" w:fill="FFFFFF"/>
        <w:tabs>
          <w:tab w:val="left" w:pos="134"/>
        </w:tabs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5.3.1. Перенести сроки поездки, изменить продолжительность тура, но не более чем на 72 часа.</w:t>
      </w:r>
    </w:p>
    <w:p w:rsidR="008111F7" w:rsidRPr="00BE3546" w:rsidRDefault="008111F7" w:rsidP="008111F7">
      <w:pPr>
        <w:shd w:val="clear" w:color="auto" w:fill="FFFFFF"/>
        <w:tabs>
          <w:tab w:val="left" w:pos="134"/>
        </w:tabs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5.3.2. </w:t>
      </w:r>
      <w:proofErr w:type="gramStart"/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Заменить отель, оговоренный заранее, на аналогичный по качеству услуг и категории;</w:t>
      </w:r>
      <w:proofErr w:type="gramEnd"/>
    </w:p>
    <w:p w:rsidR="008111F7" w:rsidRPr="00BE3546" w:rsidRDefault="008111F7" w:rsidP="008111F7">
      <w:pPr>
        <w:shd w:val="clear" w:color="auto" w:fill="FFFFFF"/>
        <w:tabs>
          <w:tab w:val="left" w:pos="134"/>
        </w:tabs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5.3.3. Произвести замену в экскурсионной программе при сохранении общей стоимости услуг.</w:t>
      </w:r>
    </w:p>
    <w:p w:rsidR="008111F7" w:rsidRPr="00BE3546" w:rsidRDefault="008111F7" w:rsidP="008111F7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Если эти изменения привели к уменьшению фактической стоимости тура, </w:t>
      </w: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Туроператор</w:t>
      </w:r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</w:t>
      </w:r>
      <w:r w:rsidRPr="00BE3546">
        <w:rPr>
          <w:rFonts w:ascii="Times New Roman" w:hAnsi="Times New Roman" w:cs="Times New Roman"/>
          <w:color w:val="1D1B11" w:themeColor="background2" w:themeShade="1A"/>
          <w:spacing w:val="5"/>
          <w:sz w:val="20"/>
          <w:szCs w:val="20"/>
        </w:rPr>
        <w:t xml:space="preserve">производит возврат </w:t>
      </w:r>
      <w:proofErr w:type="spellStart"/>
      <w:r w:rsidRPr="00BE3546">
        <w:rPr>
          <w:rFonts w:ascii="Times New Roman" w:hAnsi="Times New Roman" w:cs="Times New Roman"/>
          <w:color w:val="1D1B11" w:themeColor="background2" w:themeShade="1A"/>
          <w:spacing w:val="5"/>
          <w:sz w:val="20"/>
          <w:szCs w:val="20"/>
        </w:rPr>
        <w:t>Турагенту</w:t>
      </w:r>
      <w:proofErr w:type="spellEnd"/>
      <w:r w:rsidRPr="00BE3546">
        <w:rPr>
          <w:rFonts w:ascii="Times New Roman" w:hAnsi="Times New Roman" w:cs="Times New Roman"/>
          <w:color w:val="1D1B11" w:themeColor="background2" w:themeShade="1A"/>
          <w:spacing w:val="5"/>
          <w:sz w:val="20"/>
          <w:szCs w:val="20"/>
        </w:rPr>
        <w:t xml:space="preserve"> сэкономленных средств согласно составленной </w:t>
      </w:r>
      <w:r w:rsidRPr="00BE3546">
        <w:rPr>
          <w:rFonts w:ascii="Times New Roman" w:hAnsi="Times New Roman" w:cs="Times New Roman"/>
          <w:color w:val="1D1B11" w:themeColor="background2" w:themeShade="1A"/>
          <w:spacing w:val="-3"/>
          <w:sz w:val="20"/>
          <w:szCs w:val="20"/>
        </w:rPr>
        <w:t>калькуляции.</w:t>
      </w:r>
    </w:p>
    <w:p w:rsidR="008111F7" w:rsidRPr="00BE3546" w:rsidRDefault="008111F7" w:rsidP="008111F7">
      <w:pPr>
        <w:shd w:val="clear" w:color="auto" w:fill="FFFFFF"/>
        <w:jc w:val="both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r w:rsidRPr="00BE3546">
        <w:rPr>
          <w:rFonts w:ascii="Times New Roman" w:hAnsi="Times New Roman" w:cs="Times New Roman"/>
          <w:b/>
          <w:color w:val="1D1B11" w:themeColor="background2" w:themeShade="1A"/>
          <w:spacing w:val="1"/>
          <w:sz w:val="20"/>
          <w:szCs w:val="20"/>
        </w:rPr>
        <w:t xml:space="preserve">5.5. </w:t>
      </w:r>
      <w:proofErr w:type="spellStart"/>
      <w:r w:rsidRPr="00BE3546">
        <w:rPr>
          <w:rFonts w:ascii="Times New Roman" w:hAnsi="Times New Roman" w:cs="Times New Roman"/>
          <w:b/>
          <w:color w:val="1D1B11" w:themeColor="background2" w:themeShade="1A"/>
          <w:spacing w:val="1"/>
          <w:sz w:val="20"/>
          <w:szCs w:val="20"/>
        </w:rPr>
        <w:t>Турагент</w:t>
      </w:r>
      <w:proofErr w:type="spellEnd"/>
      <w:r w:rsidRPr="00BE3546">
        <w:rPr>
          <w:rFonts w:ascii="Times New Roman" w:hAnsi="Times New Roman" w:cs="Times New Roman"/>
          <w:b/>
          <w:color w:val="1D1B11" w:themeColor="background2" w:themeShade="1A"/>
          <w:spacing w:val="1"/>
          <w:sz w:val="20"/>
          <w:szCs w:val="20"/>
        </w:rPr>
        <w:t xml:space="preserve"> несет полную ответственность:</w:t>
      </w:r>
    </w:p>
    <w:p w:rsidR="008111F7" w:rsidRPr="00BE3546" w:rsidRDefault="008111F7" w:rsidP="008111F7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5.5.1. За принятые на себя обязательства, согласованные в ст. 4. настоящего Договора.</w:t>
      </w:r>
    </w:p>
    <w:p w:rsidR="008111F7" w:rsidRPr="00BE3546" w:rsidRDefault="008111F7" w:rsidP="008111F7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5.5.2. За правильность указанных в заявке паспортных данных туристов, своевременность подачи заявки и поступление оплаты за </w:t>
      </w:r>
      <w:proofErr w:type="gramStart"/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перевозку</w:t>
      </w:r>
      <w:proofErr w:type="gramEnd"/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и орган</w:t>
      </w:r>
      <w:r w:rsidR="00CF6413"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изацию туристского обслуживания</w:t>
      </w:r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.</w:t>
      </w:r>
    </w:p>
    <w:p w:rsidR="008111F7" w:rsidRPr="00BE3546" w:rsidRDefault="008111F7" w:rsidP="008111F7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5.5.3.За ненадлежащее хранение и выдачу выписанных (оформленных) Туроператором </w:t>
      </w:r>
      <w:r w:rsidR="00CF6413"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проездных бил</w:t>
      </w:r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етов и иных документов и отвечает перед </w:t>
      </w: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Туроператором</w:t>
      </w:r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за их утрату в пределах стоимости оформленного этими документами туристического продукта.</w:t>
      </w:r>
    </w:p>
    <w:p w:rsidR="008111F7" w:rsidRPr="00BE3546" w:rsidRDefault="008111F7" w:rsidP="008111F7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5.5.4.За нарушения законодательства в области защиты прав потребителей и туристской деятельно</w:t>
      </w:r>
      <w:r w:rsidRPr="00BE3546">
        <w:rPr>
          <w:rFonts w:ascii="Times New Roman" w:hAnsi="Times New Roman" w:cs="Times New Roman"/>
          <w:color w:val="1D1B11" w:themeColor="background2" w:themeShade="1A"/>
          <w:spacing w:val="-1"/>
          <w:sz w:val="20"/>
          <w:szCs w:val="20"/>
        </w:rPr>
        <w:t>сти.</w:t>
      </w:r>
    </w:p>
    <w:p w:rsidR="008111F7" w:rsidRPr="00BE3546" w:rsidRDefault="008111F7" w:rsidP="008111F7">
      <w:pPr>
        <w:overflowPunct w:val="0"/>
        <w:jc w:val="center"/>
        <w:textAlignment w:val="baseline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r w:rsidRPr="00BE3546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6. ПРЕТЕНЗИИ</w:t>
      </w:r>
    </w:p>
    <w:p w:rsidR="008111F7" w:rsidRPr="00BE3546" w:rsidRDefault="008111F7" w:rsidP="008111F7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6.1. </w:t>
      </w:r>
      <w:proofErr w:type="spellStart"/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Турагент</w:t>
      </w:r>
      <w:proofErr w:type="spellEnd"/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обязуется разъяснить Туристу следующий порядок предъявления претензий:</w:t>
      </w:r>
    </w:p>
    <w:p w:rsidR="008111F7" w:rsidRPr="00BE3546" w:rsidRDefault="008111F7" w:rsidP="008111F7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lastRenderedPageBreak/>
        <w:t>6.1.1.При наличии каких-либо замечаний относительно туристского обслуживания, Турист обязан незамедлительно обратиться к представителям Туроператора (принимающей стороны). Во время нахождения в путешествии Турист в целях оперативного устранения недостатков путешествия и принятия мер к уменьшению возможного ущерба должен также обращаться с соответствующими требованиями к перевозчику, принимающей стороне, администрациям отелей. Обо всех претензиях, касающихся туристского сервиса, необходимо на местах составлять соответствующий протокол в двух экземплярах, под которым ставит свою подпись Турист и представитель Туроператора (принимающей стороны). Один экземпляр протокола получает Турист, второй экземпляр протокола остается у представителя Туроператора (принимающей стороны).</w:t>
      </w:r>
    </w:p>
    <w:p w:rsidR="008111F7" w:rsidRPr="00BE3546" w:rsidRDefault="008111F7" w:rsidP="008111F7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6.1.2.Если Туроператору не удалось устранить обнаруженные и запротоколированные недостатки на месте, Турист может в течение 20 дней после окончания тура представить Туроператору претензию по месту нахождения офиса Туроператора в</w:t>
      </w:r>
      <w:r w:rsidR="0084456D"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г. Кострома пр-т Мира д.51 оф.11</w:t>
      </w: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. По истечении этого срока претензии </w:t>
      </w:r>
      <w:proofErr w:type="spellStart"/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Туроператоромом</w:t>
      </w:r>
      <w:proofErr w:type="spellEnd"/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не принимаются. </w:t>
      </w:r>
    </w:p>
    <w:p w:rsidR="008111F7" w:rsidRPr="00BE3546" w:rsidRDefault="008111F7" w:rsidP="008111F7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proofErr w:type="gramStart"/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При отсутствии соответствующего протокола, упомянутого в п. 6.1.1., и (или) оригиналов документов, подтверждающих изложенные в претензии факты, претензия считается не поданной, и не может быть принята к рассмотрению, и требования о возмещении причиненного ущерба, расходов, выплате штрафа, пени, процентов, неустойки, морального вреда, об уменьшении цены и т.д. считаются не обоснованными. </w:t>
      </w:r>
      <w:proofErr w:type="gramEnd"/>
    </w:p>
    <w:p w:rsidR="008111F7" w:rsidRPr="00BE3546" w:rsidRDefault="008111F7" w:rsidP="008111F7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>6.2. Ответ на претензию направляется в течение 10 рабочих дней после ее получения.</w:t>
      </w:r>
    </w:p>
    <w:p w:rsidR="008111F7" w:rsidRPr="00BE3546" w:rsidRDefault="008111F7" w:rsidP="008111F7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>6.3. Претензия считается действительной, если объем недополученной услуги зафиксирован в ваучере туриста и согласован (подписан) представителем принимающей стороны.</w:t>
      </w:r>
    </w:p>
    <w:p w:rsidR="008111F7" w:rsidRPr="00BE3546" w:rsidRDefault="008111F7" w:rsidP="008111F7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-14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>6.4. Претензия к рассмотрению не принимается, если не выполнено условие п. 6.1.1. и не предпринято никаких мер для решения проблемы на месте (обращение к представителям принимающей фирмы или Туроператору</w:t>
      </w:r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, своевременное информирование о случившемся </w:t>
      </w:r>
      <w:proofErr w:type="spellStart"/>
      <w:r w:rsidRPr="00BE3546">
        <w:rPr>
          <w:rFonts w:ascii="Times New Roman" w:hAnsi="Times New Roman" w:cs="Times New Roman"/>
          <w:color w:val="1D1B11" w:themeColor="background2" w:themeShade="1A"/>
          <w:spacing w:val="-1"/>
          <w:sz w:val="20"/>
          <w:szCs w:val="20"/>
        </w:rPr>
        <w:t>Турагента</w:t>
      </w:r>
      <w:proofErr w:type="spellEnd"/>
      <w:r w:rsidRPr="00BE3546">
        <w:rPr>
          <w:rFonts w:ascii="Times New Roman" w:hAnsi="Times New Roman" w:cs="Times New Roman"/>
          <w:color w:val="1D1B11" w:themeColor="background2" w:themeShade="1A"/>
          <w:spacing w:val="-1"/>
          <w:sz w:val="20"/>
          <w:szCs w:val="20"/>
        </w:rPr>
        <w:t>).</w:t>
      </w:r>
    </w:p>
    <w:p w:rsidR="008111F7" w:rsidRPr="00BE3546" w:rsidRDefault="008111F7" w:rsidP="008111F7">
      <w:pPr>
        <w:overflowPunct w:val="0"/>
        <w:ind w:left="360"/>
        <w:jc w:val="center"/>
        <w:textAlignment w:val="baseline"/>
        <w:rPr>
          <w:rFonts w:ascii="Times New Roman" w:hAnsi="Times New Roman" w:cs="Times New Roman"/>
          <w:b/>
          <w:bCs/>
          <w:color w:val="1D1B11" w:themeColor="background2" w:themeShade="1A"/>
          <w:spacing w:val="-2"/>
          <w:sz w:val="20"/>
          <w:szCs w:val="20"/>
        </w:rPr>
      </w:pPr>
      <w:r w:rsidRPr="00BE3546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7. ВЗАИМОРАСЧЕТЫ</w:t>
      </w:r>
      <w:r w:rsidRPr="00BE3546">
        <w:rPr>
          <w:rFonts w:ascii="Times New Roman" w:hAnsi="Times New Roman" w:cs="Times New Roman"/>
          <w:b/>
          <w:bCs/>
          <w:color w:val="1D1B11" w:themeColor="background2" w:themeShade="1A"/>
          <w:spacing w:val="-2"/>
          <w:sz w:val="20"/>
          <w:szCs w:val="20"/>
        </w:rPr>
        <w:t xml:space="preserve"> И </w:t>
      </w:r>
      <w:r w:rsidRPr="00BE3546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ШТРАФНЫЕ</w:t>
      </w:r>
      <w:r w:rsidRPr="00BE3546">
        <w:rPr>
          <w:rFonts w:ascii="Times New Roman" w:hAnsi="Times New Roman" w:cs="Times New Roman"/>
          <w:b/>
          <w:bCs/>
          <w:color w:val="1D1B11" w:themeColor="background2" w:themeShade="1A"/>
          <w:spacing w:val="-2"/>
          <w:sz w:val="20"/>
          <w:szCs w:val="20"/>
        </w:rPr>
        <w:t xml:space="preserve"> САНКЦИИ</w:t>
      </w:r>
    </w:p>
    <w:p w:rsidR="008111F7" w:rsidRPr="00BE3546" w:rsidRDefault="00846843" w:rsidP="008111F7">
      <w:pPr>
        <w:overflowPunct w:val="0"/>
        <w:jc w:val="both"/>
        <w:textAlignment w:val="baseline"/>
        <w:rPr>
          <w:rFonts w:ascii="Times New Roman" w:hAnsi="Times New Roman" w:cs="Times New Roman"/>
          <w:bCs/>
          <w:color w:val="1D1B11" w:themeColor="background2" w:themeShade="1A"/>
          <w:spacing w:val="-2"/>
          <w:sz w:val="20"/>
          <w:szCs w:val="20"/>
        </w:rPr>
      </w:pPr>
      <w:r>
        <w:rPr>
          <w:rFonts w:ascii="Times New Roman" w:hAnsi="Times New Roman" w:cs="Times New Roman"/>
          <w:bCs/>
          <w:color w:val="1D1B11" w:themeColor="background2" w:themeShade="1A"/>
          <w:spacing w:val="-2"/>
          <w:sz w:val="20"/>
          <w:szCs w:val="20"/>
        </w:rPr>
        <w:t>7.1.</w:t>
      </w:r>
      <w:r w:rsidR="008111F7" w:rsidRPr="00BE3546">
        <w:rPr>
          <w:rFonts w:ascii="Times New Roman" w:hAnsi="Times New Roman" w:cs="Times New Roman"/>
          <w:bCs/>
          <w:color w:val="1D1B11" w:themeColor="background2" w:themeShade="1A"/>
          <w:spacing w:val="-2"/>
          <w:sz w:val="20"/>
          <w:szCs w:val="20"/>
        </w:rPr>
        <w:t xml:space="preserve"> После подтверждения </w:t>
      </w:r>
      <w:r>
        <w:rPr>
          <w:rFonts w:ascii="Times New Roman" w:hAnsi="Times New Roman" w:cs="Times New Roman"/>
          <w:bCs/>
          <w:color w:val="1D1B11" w:themeColor="background2" w:themeShade="1A"/>
          <w:spacing w:val="-2"/>
          <w:sz w:val="20"/>
          <w:szCs w:val="20"/>
        </w:rPr>
        <w:t xml:space="preserve">тура, </w:t>
      </w:r>
      <w:proofErr w:type="spellStart"/>
      <w:r w:rsidR="008111F7" w:rsidRPr="00BE3546">
        <w:rPr>
          <w:rFonts w:ascii="Times New Roman" w:hAnsi="Times New Roman" w:cs="Times New Roman"/>
          <w:bCs/>
          <w:color w:val="1D1B11" w:themeColor="background2" w:themeShade="1A"/>
          <w:spacing w:val="-2"/>
          <w:sz w:val="20"/>
          <w:szCs w:val="20"/>
        </w:rPr>
        <w:t>Турагент</w:t>
      </w:r>
      <w:proofErr w:type="spellEnd"/>
      <w:r w:rsidR="008111F7" w:rsidRPr="00BE3546">
        <w:rPr>
          <w:rFonts w:ascii="Times New Roman" w:hAnsi="Times New Roman" w:cs="Times New Roman"/>
          <w:bCs/>
          <w:color w:val="1D1B11" w:themeColor="background2" w:themeShade="1A"/>
          <w:spacing w:val="-2"/>
          <w:sz w:val="20"/>
          <w:szCs w:val="20"/>
        </w:rPr>
        <w:t xml:space="preserve"> производит оплату оставшейся части стоимости заказа. Предварительно оплаченные средства включаются в общую стоимость договора.</w:t>
      </w:r>
    </w:p>
    <w:p w:rsidR="008111F7" w:rsidRPr="00BE3546" w:rsidRDefault="008111F7" w:rsidP="008111F7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7.2. </w:t>
      </w:r>
      <w:r w:rsidRPr="00BE3546">
        <w:rPr>
          <w:rFonts w:ascii="Times New Roman" w:hAnsi="Times New Roman" w:cs="Times New Roman"/>
          <w:color w:val="1D1B11" w:themeColor="background2" w:themeShade="1A"/>
          <w:spacing w:val="-4"/>
          <w:sz w:val="20"/>
          <w:szCs w:val="20"/>
        </w:rPr>
        <w:t>Стоимость туристского продукта подлежит оплате в рублях</w:t>
      </w:r>
      <w:r w:rsidRPr="00BE3546">
        <w:rPr>
          <w:rFonts w:ascii="Times New Roman" w:hAnsi="Times New Roman" w:cs="Times New Roman"/>
          <w:color w:val="1D1B11" w:themeColor="background2" w:themeShade="1A"/>
          <w:spacing w:val="-6"/>
          <w:sz w:val="20"/>
          <w:szCs w:val="20"/>
        </w:rPr>
        <w:t xml:space="preserve">. </w:t>
      </w: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Фактом оплаты</w:t>
      </w:r>
      <w:r w:rsidRPr="00BE3546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 xml:space="preserve"> </w:t>
      </w: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при производстве платежей одной из сторон признается зачисление денежных средств, подлежащих оплате, на расчетный счет или в кассу </w:t>
      </w:r>
      <w:r w:rsidR="00846843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туроператора.</w:t>
      </w:r>
    </w:p>
    <w:p w:rsidR="008111F7" w:rsidRPr="00BE3546" w:rsidRDefault="008111F7" w:rsidP="008111F7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7.3. При не поступлении денежных средств в полном объеме на расчетный счет Туроператора в установленный срок, Туроператор имеет право аннулировать заявку </w:t>
      </w:r>
      <w:proofErr w:type="spellStart"/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Турагента</w:t>
      </w:r>
      <w:proofErr w:type="spellEnd"/>
      <w:proofErr w:type="gramStart"/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</w:t>
      </w:r>
      <w:r w:rsidR="00846843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,</w:t>
      </w:r>
      <w:proofErr w:type="gramEnd"/>
      <w:r w:rsidR="00846843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с предварительным  уведомлением </w:t>
      </w:r>
      <w:proofErr w:type="spellStart"/>
      <w:r w:rsidR="00846843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Турагента</w:t>
      </w:r>
      <w:proofErr w:type="spellEnd"/>
      <w:r w:rsidR="00846843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</w:t>
      </w: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об этом. </w:t>
      </w:r>
    </w:p>
    <w:p w:rsidR="008111F7" w:rsidRPr="00BE3546" w:rsidRDefault="008111F7" w:rsidP="008111F7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7.4. Размер вознаграждения </w:t>
      </w:r>
      <w:proofErr w:type="spellStart"/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Турагента</w:t>
      </w:r>
      <w:proofErr w:type="spellEnd"/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по настоящему Договору указан в Дополнительном соглашении № 1, являющемся неотъемлемой частью настоящего Договора. </w:t>
      </w:r>
    </w:p>
    <w:p w:rsidR="008111F7" w:rsidRPr="00BE3546" w:rsidRDefault="008111F7" w:rsidP="008111F7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ab/>
        <w:t xml:space="preserve">Маркетинговые, консалтинговые услуги, услуги по подбору тура, и иные услуги, оказываемые </w:t>
      </w:r>
      <w:proofErr w:type="spellStart"/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Турагентом</w:t>
      </w:r>
      <w:proofErr w:type="spellEnd"/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Туристу и не указанные в Заявке на бронирование, не являются предметом взаиморасчетов между Туроператором и </w:t>
      </w:r>
      <w:proofErr w:type="spellStart"/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Турагентом</w:t>
      </w:r>
      <w:proofErr w:type="spellEnd"/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.</w:t>
      </w:r>
    </w:p>
    <w:p w:rsidR="008111F7" w:rsidRPr="00BE3546" w:rsidRDefault="008111F7" w:rsidP="008111F7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 xml:space="preserve">7.5. </w:t>
      </w:r>
      <w:proofErr w:type="spellStart"/>
      <w:r w:rsidRPr="00BE3546"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>Турагент</w:t>
      </w:r>
      <w:proofErr w:type="spellEnd"/>
      <w:r w:rsidRPr="00BE3546"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 xml:space="preserve"> самостоятельно производит удержание причитающегося ему согласно принятым отчетам агентского вознаграждения при окончательной оплате стоимости туристического продукта. С авансовых платежей вознаграждение не удерживается.</w:t>
      </w:r>
    </w:p>
    <w:p w:rsidR="008111F7" w:rsidRPr="00BE3546" w:rsidRDefault="008111F7" w:rsidP="008111F7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>7.6. Под аннуляцией понимается полный или частичный отказ Заказчика от забронированных и подтвержденных услуг. Датой аннуляции считается дата получения письменного уведомления об отказе от забронированных услуг, если иное не предусмотрено в заказе.</w:t>
      </w:r>
    </w:p>
    <w:p w:rsidR="008111F7" w:rsidRDefault="008111F7" w:rsidP="008111F7">
      <w:pPr>
        <w:jc w:val="both"/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 xml:space="preserve">7.7. В случае аннулирования заявки на бронирование туристского продукта агентское вознаграждение </w:t>
      </w:r>
      <w:proofErr w:type="spellStart"/>
      <w:r w:rsidRPr="00BE3546"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>Турагенту</w:t>
      </w:r>
      <w:proofErr w:type="spellEnd"/>
      <w:r w:rsidRPr="00BE3546"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 xml:space="preserve"> не выплачивается, а если оно все же было выплачено авансом, </w:t>
      </w:r>
      <w:proofErr w:type="spellStart"/>
      <w:r w:rsidRPr="00BE3546"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>Турагент</w:t>
      </w:r>
      <w:proofErr w:type="spellEnd"/>
      <w:r w:rsidRPr="00BE3546"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 xml:space="preserve"> </w:t>
      </w:r>
      <w:proofErr w:type="gramStart"/>
      <w:r w:rsidRPr="00BE3546"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>обязан</w:t>
      </w:r>
      <w:proofErr w:type="gramEnd"/>
      <w:r w:rsidRPr="00BE3546"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 xml:space="preserve"> возвратить полученную сумму вознаграждения в течение 3 (трех) дней с момента аннулирования заявки.  </w:t>
      </w:r>
    </w:p>
    <w:p w:rsidR="00B04D60" w:rsidRDefault="00B04D60" w:rsidP="008111F7">
      <w:pPr>
        <w:jc w:val="both"/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</w:pPr>
    </w:p>
    <w:p w:rsidR="00B04D60" w:rsidRPr="00BE3546" w:rsidRDefault="00B04D60" w:rsidP="008111F7">
      <w:pPr>
        <w:jc w:val="both"/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</w:pPr>
    </w:p>
    <w:p w:rsidR="008111F7" w:rsidRPr="00BE3546" w:rsidRDefault="008111F7" w:rsidP="008111F7">
      <w:pPr>
        <w:rPr>
          <w:rFonts w:ascii="Times New Roman" w:hAnsi="Times New Roman" w:cs="Times New Roman"/>
          <w:color w:val="1D1B11" w:themeColor="background2" w:themeShade="1A"/>
          <w:sz w:val="20"/>
          <w:szCs w:val="20"/>
          <w:lang w:eastAsia="de-DE"/>
        </w:rPr>
      </w:pPr>
      <w:r w:rsidRPr="00BE3546"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lastRenderedPageBreak/>
        <w:t>7.8. В случае аннуляции заказанных услуг, применяются следующие штрафные санкции:</w:t>
      </w: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  <w:lang w:eastAsia="de-D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8111F7" w:rsidRPr="00BE3546" w:rsidTr="00455D88">
        <w:tc>
          <w:tcPr>
            <w:tcW w:w="5068" w:type="dxa"/>
          </w:tcPr>
          <w:p w:rsidR="008111F7" w:rsidRPr="00BE3546" w:rsidRDefault="008111F7" w:rsidP="00455D88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</w:pPr>
            <w:r w:rsidRPr="00BE3546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  <w:t>Срок до начала поездки, оставшийся к моменту отказа от заказанных услуг</w:t>
            </w:r>
          </w:p>
        </w:tc>
        <w:tc>
          <w:tcPr>
            <w:tcW w:w="5069" w:type="dxa"/>
          </w:tcPr>
          <w:p w:rsidR="008111F7" w:rsidRPr="00BE3546" w:rsidRDefault="008111F7" w:rsidP="00455D88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</w:pPr>
            <w:r w:rsidRPr="00BE3546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  <w:t xml:space="preserve">Размер штрафа в </w:t>
            </w:r>
            <w:proofErr w:type="gramStart"/>
            <w:r w:rsidRPr="00BE3546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  <w:t>процентах</w:t>
            </w:r>
            <w:proofErr w:type="gramEnd"/>
            <w:r w:rsidRPr="00BE3546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  <w:t xml:space="preserve"> от полной стоимости заказанных в соответствии с заявкой на бронирование тура услуг</w:t>
            </w:r>
          </w:p>
        </w:tc>
      </w:tr>
      <w:tr w:rsidR="008111F7" w:rsidRPr="00BE3546" w:rsidTr="00BE3546">
        <w:trPr>
          <w:trHeight w:val="258"/>
        </w:trPr>
        <w:tc>
          <w:tcPr>
            <w:tcW w:w="5068" w:type="dxa"/>
          </w:tcPr>
          <w:p w:rsidR="008111F7" w:rsidRPr="00BE3546" w:rsidRDefault="008111F7" w:rsidP="00455D88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</w:pPr>
            <w:r w:rsidRPr="00BE3546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  <w:t>от 29 до 20 дней</w:t>
            </w:r>
          </w:p>
        </w:tc>
        <w:tc>
          <w:tcPr>
            <w:tcW w:w="5069" w:type="dxa"/>
          </w:tcPr>
          <w:p w:rsidR="008111F7" w:rsidRPr="00BE3546" w:rsidRDefault="008111F7" w:rsidP="00455D88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</w:pPr>
            <w:r w:rsidRPr="00BE3546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  <w:t>20%</w:t>
            </w:r>
          </w:p>
        </w:tc>
      </w:tr>
      <w:tr w:rsidR="008111F7" w:rsidRPr="00BE3546" w:rsidTr="00455D88">
        <w:tc>
          <w:tcPr>
            <w:tcW w:w="5068" w:type="dxa"/>
          </w:tcPr>
          <w:p w:rsidR="008111F7" w:rsidRPr="00BE3546" w:rsidRDefault="00B16284" w:rsidP="00455D88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  <w:t xml:space="preserve">от 20 до </w:t>
            </w:r>
            <w:r w:rsidR="008111F7" w:rsidRPr="00BE3546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  <w:t>5 дней</w:t>
            </w:r>
          </w:p>
        </w:tc>
        <w:tc>
          <w:tcPr>
            <w:tcW w:w="5069" w:type="dxa"/>
          </w:tcPr>
          <w:p w:rsidR="008111F7" w:rsidRPr="00BE3546" w:rsidRDefault="008111F7" w:rsidP="00455D88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</w:pPr>
            <w:r w:rsidRPr="00BE3546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  <w:t>30%</w:t>
            </w:r>
          </w:p>
        </w:tc>
      </w:tr>
      <w:tr w:rsidR="008111F7" w:rsidRPr="00BE3546" w:rsidTr="00455D88">
        <w:tc>
          <w:tcPr>
            <w:tcW w:w="5068" w:type="dxa"/>
          </w:tcPr>
          <w:p w:rsidR="008111F7" w:rsidRPr="00BE3546" w:rsidRDefault="008111F7" w:rsidP="00B16284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</w:pPr>
            <w:r w:rsidRPr="00BE3546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  <w:t xml:space="preserve">от </w:t>
            </w:r>
            <w:r w:rsidR="00B16284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  <w:t xml:space="preserve">5 до </w:t>
            </w:r>
            <w:r w:rsidR="00B16284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US" w:eastAsia="de-DE"/>
              </w:rPr>
              <w:t>2</w:t>
            </w:r>
            <w:r w:rsidRPr="00BE3546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  <w:t xml:space="preserve"> дней</w:t>
            </w:r>
          </w:p>
        </w:tc>
        <w:tc>
          <w:tcPr>
            <w:tcW w:w="5069" w:type="dxa"/>
          </w:tcPr>
          <w:p w:rsidR="008111F7" w:rsidRPr="00BE3546" w:rsidRDefault="00B16284" w:rsidP="00455D88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US" w:eastAsia="de-DE"/>
              </w:rPr>
              <w:t>6</w:t>
            </w:r>
            <w:r w:rsidR="008111F7" w:rsidRPr="00BE3546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  <w:t>0%</w:t>
            </w:r>
          </w:p>
        </w:tc>
      </w:tr>
      <w:tr w:rsidR="008111F7" w:rsidRPr="00BE3546" w:rsidTr="00455D88">
        <w:tc>
          <w:tcPr>
            <w:tcW w:w="5068" w:type="dxa"/>
          </w:tcPr>
          <w:p w:rsidR="008111F7" w:rsidRPr="00BE3546" w:rsidRDefault="008111F7" w:rsidP="00455D88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</w:pPr>
            <w:r w:rsidRPr="00BE3546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  <w:t>менее 2 дней</w:t>
            </w:r>
          </w:p>
        </w:tc>
        <w:tc>
          <w:tcPr>
            <w:tcW w:w="5069" w:type="dxa"/>
          </w:tcPr>
          <w:p w:rsidR="008111F7" w:rsidRPr="00BE3546" w:rsidRDefault="008111F7" w:rsidP="00455D88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</w:pPr>
            <w:r w:rsidRPr="00BE3546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  <w:t>100%</w:t>
            </w:r>
          </w:p>
        </w:tc>
      </w:tr>
    </w:tbl>
    <w:p w:rsidR="008111F7" w:rsidRPr="00BE3546" w:rsidRDefault="008111F7" w:rsidP="008111F7">
      <w:pPr>
        <w:rPr>
          <w:rFonts w:ascii="Times New Roman" w:hAnsi="Times New Roman" w:cs="Times New Roman"/>
          <w:color w:val="1D1B11" w:themeColor="background2" w:themeShade="1A"/>
          <w:spacing w:val="-4"/>
          <w:sz w:val="20"/>
          <w:szCs w:val="20"/>
        </w:rPr>
      </w:pPr>
    </w:p>
    <w:p w:rsidR="008111F7" w:rsidRPr="00BE3546" w:rsidRDefault="008111F7" w:rsidP="008111F7">
      <w:pPr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pacing w:val="-4"/>
          <w:sz w:val="20"/>
          <w:szCs w:val="20"/>
        </w:rPr>
        <w:t>7.9. Размеры</w:t>
      </w: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штрафных санкций при полном или частичном отказе </w:t>
      </w:r>
      <w:proofErr w:type="spellStart"/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Турагента</w:t>
      </w:r>
      <w:proofErr w:type="spellEnd"/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от туристског</w:t>
      </w:r>
      <w:r w:rsidR="003F1D3E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о продукта, опреде</w:t>
      </w:r>
      <w:r w:rsidR="003F1D3E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softHyphen/>
        <w:t>ленные п. 7.</w:t>
      </w:r>
      <w:r w:rsidR="003F1D3E" w:rsidRPr="003F1D3E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9</w:t>
      </w: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, изменяются на период «высокого сезона», в этом случае </w:t>
      </w:r>
      <w:proofErr w:type="spellStart"/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Турагент</w:t>
      </w:r>
      <w:proofErr w:type="spellEnd"/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обязан оплатить Туроператору штрафные санкции в следующих размерах:</w:t>
      </w:r>
    </w:p>
    <w:p w:rsidR="008111F7" w:rsidRPr="003F1D3E" w:rsidRDefault="008111F7" w:rsidP="008111F7">
      <w:pPr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7.9.1. при отказе в срок от 45 до 30 календарных дней до начала путешествия - денежную сумму, эквивалентную 10% стоимости туристского проду</w:t>
      </w:r>
      <w:r w:rsidR="003F1D3E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кта </w:t>
      </w:r>
    </w:p>
    <w:p w:rsidR="008111F7" w:rsidRPr="003F1D3E" w:rsidRDefault="003F1D3E" w:rsidP="008111F7">
      <w:pPr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7.9.</w:t>
      </w:r>
      <w:r w:rsidRPr="003F1D3E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2</w:t>
      </w:r>
      <w:r w:rsidR="008111F7"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. менее 10 календарных дней до начала путешествия - денежную сумму, эквивалентную 100% от стоимости туристского проду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кта </w:t>
      </w:r>
    </w:p>
    <w:p w:rsidR="008111F7" w:rsidRPr="00BE3546" w:rsidRDefault="008111F7" w:rsidP="008111F7">
      <w:pPr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К периодам «высокого сезона» относятся временные периоды, считающиеся высоким сезоном в месте отдыха в соответствии с деловыми обыкновениями. В любом случае к высокому сезону относятся временные периоды с 20 декабря по 15 январ</w:t>
      </w:r>
      <w:r w:rsidR="003F1D3E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я, с 28 апреля по 12 мая, </w:t>
      </w: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ежегодно, а также периоды проведения по месту отдыха  международных конкурсов, фестивалей, спортивных соревнований, олимпиад, чемпионатов, конференций, прочих неординарных мероприятий.</w:t>
      </w:r>
    </w:p>
    <w:p w:rsidR="008111F7" w:rsidRPr="00BE3546" w:rsidRDefault="008111F7" w:rsidP="008111F7">
      <w:pPr>
        <w:jc w:val="both"/>
        <w:rPr>
          <w:rFonts w:ascii="Times New Roman" w:hAnsi="Times New Roman" w:cs="Times New Roman"/>
          <w:color w:val="1D1B11" w:themeColor="background2" w:themeShade="1A"/>
          <w:spacing w:val="-5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7.10. </w:t>
      </w:r>
      <w:r w:rsidRPr="00BE3546">
        <w:rPr>
          <w:rFonts w:ascii="Times New Roman" w:hAnsi="Times New Roman" w:cs="Times New Roman"/>
          <w:color w:val="1D1B11" w:themeColor="background2" w:themeShade="1A"/>
          <w:spacing w:val="-3"/>
          <w:sz w:val="20"/>
          <w:szCs w:val="20"/>
        </w:rPr>
        <w:t xml:space="preserve">Расчеты между </w:t>
      </w:r>
      <w:proofErr w:type="spellStart"/>
      <w:r w:rsidRPr="00BE3546">
        <w:rPr>
          <w:rFonts w:ascii="Times New Roman" w:hAnsi="Times New Roman" w:cs="Times New Roman"/>
          <w:color w:val="1D1B11" w:themeColor="background2" w:themeShade="1A"/>
          <w:spacing w:val="-3"/>
          <w:sz w:val="20"/>
          <w:szCs w:val="20"/>
        </w:rPr>
        <w:t>Турагентом</w:t>
      </w:r>
      <w:proofErr w:type="spellEnd"/>
      <w:r w:rsidRPr="00BE3546">
        <w:rPr>
          <w:rFonts w:ascii="Times New Roman" w:hAnsi="Times New Roman" w:cs="Times New Roman"/>
          <w:color w:val="1D1B11" w:themeColor="background2" w:themeShade="1A"/>
          <w:spacing w:val="-3"/>
          <w:sz w:val="20"/>
          <w:szCs w:val="20"/>
        </w:rPr>
        <w:t xml:space="preserve"> и Туроператором осуществляются на основании счетов, </w:t>
      </w:r>
      <w:r w:rsidR="00846843">
        <w:rPr>
          <w:rFonts w:ascii="Times New Roman" w:hAnsi="Times New Roman" w:cs="Times New Roman"/>
          <w:color w:val="1D1B11" w:themeColor="background2" w:themeShade="1A"/>
          <w:spacing w:val="-3"/>
          <w:sz w:val="20"/>
          <w:szCs w:val="20"/>
        </w:rPr>
        <w:t xml:space="preserve">и </w:t>
      </w:r>
      <w:r w:rsidRPr="00BE3546">
        <w:rPr>
          <w:rFonts w:ascii="Times New Roman" w:hAnsi="Times New Roman" w:cs="Times New Roman"/>
          <w:color w:val="1D1B11" w:themeColor="background2" w:themeShade="1A"/>
          <w:spacing w:val="-3"/>
          <w:sz w:val="20"/>
          <w:szCs w:val="20"/>
        </w:rPr>
        <w:t xml:space="preserve"> иных </w:t>
      </w:r>
      <w:r w:rsidRPr="00BE3546">
        <w:rPr>
          <w:rFonts w:ascii="Times New Roman" w:hAnsi="Times New Roman" w:cs="Times New Roman"/>
          <w:color w:val="1D1B11" w:themeColor="background2" w:themeShade="1A"/>
          <w:spacing w:val="-4"/>
          <w:sz w:val="20"/>
          <w:szCs w:val="20"/>
        </w:rPr>
        <w:t>расчетных</w:t>
      </w:r>
      <w:r w:rsidRPr="00BE3546">
        <w:rPr>
          <w:rFonts w:ascii="Times New Roman" w:hAnsi="Times New Roman" w:cs="Times New Roman"/>
          <w:color w:val="1D1B11" w:themeColor="background2" w:themeShade="1A"/>
          <w:spacing w:val="-3"/>
          <w:sz w:val="20"/>
          <w:szCs w:val="20"/>
        </w:rPr>
        <w:t xml:space="preserve"> и расчетно-платежных документов в порядке, установленном настоящим договором </w:t>
      </w:r>
      <w:r w:rsidRPr="00BE3546">
        <w:rPr>
          <w:rFonts w:ascii="Times New Roman" w:hAnsi="Times New Roman" w:cs="Times New Roman"/>
          <w:color w:val="1D1B11" w:themeColor="background2" w:themeShade="1A"/>
          <w:spacing w:val="-5"/>
          <w:sz w:val="20"/>
          <w:szCs w:val="20"/>
        </w:rPr>
        <w:t>или приложениями к нему.</w:t>
      </w:r>
    </w:p>
    <w:p w:rsidR="008111F7" w:rsidRPr="00BE3546" w:rsidRDefault="008111F7" w:rsidP="008111F7">
      <w:pPr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pacing w:val="-5"/>
          <w:sz w:val="20"/>
          <w:szCs w:val="20"/>
        </w:rPr>
        <w:t xml:space="preserve">7.11. </w:t>
      </w:r>
      <w:r w:rsidRPr="00BE3546">
        <w:rPr>
          <w:rFonts w:ascii="Times New Roman" w:hAnsi="Times New Roman" w:cs="Times New Roman"/>
          <w:color w:val="1D1B11" w:themeColor="background2" w:themeShade="1A"/>
          <w:spacing w:val="-3"/>
          <w:sz w:val="20"/>
          <w:szCs w:val="20"/>
        </w:rPr>
        <w:t>В случае если денежные средства в оплату за туристский продукт не поступят в полном объеме на счет Туроператора в установленный договором срок, Туроператор</w:t>
      </w:r>
      <w:r w:rsidRPr="00BE3546">
        <w:rPr>
          <w:rFonts w:ascii="Times New Roman" w:hAnsi="Times New Roman" w:cs="Times New Roman"/>
          <w:bCs/>
          <w:color w:val="1D1B11" w:themeColor="background2" w:themeShade="1A"/>
          <w:sz w:val="20"/>
          <w:szCs w:val="20"/>
        </w:rPr>
        <w:t xml:space="preserve"> имеет право взыскать пени в размере</w:t>
      </w:r>
      <w:r w:rsidRPr="00BE3546">
        <w:rPr>
          <w:rFonts w:ascii="Times New Roman" w:hAnsi="Times New Roman" w:cs="Times New Roman"/>
          <w:bCs/>
          <w:noProof/>
          <w:color w:val="1D1B11" w:themeColor="background2" w:themeShade="1A"/>
          <w:sz w:val="20"/>
          <w:szCs w:val="20"/>
        </w:rPr>
        <w:t xml:space="preserve"> 0,1 % </w:t>
      </w:r>
      <w:r w:rsidRPr="00BE3546">
        <w:rPr>
          <w:rFonts w:ascii="Times New Roman" w:hAnsi="Times New Roman" w:cs="Times New Roman"/>
          <w:bCs/>
          <w:color w:val="1D1B11" w:themeColor="background2" w:themeShade="1A"/>
          <w:sz w:val="20"/>
          <w:szCs w:val="20"/>
        </w:rPr>
        <w:t>от стоимости заявки за каждый  день просрочки и имеет право в одностороннем порядке приостановить действие Договора. Туроператор</w:t>
      </w:r>
      <w:r w:rsidRPr="00BE3546">
        <w:rPr>
          <w:rFonts w:ascii="Times New Roman" w:hAnsi="Times New Roman" w:cs="Times New Roman"/>
          <w:color w:val="1D1B11" w:themeColor="background2" w:themeShade="1A"/>
          <w:spacing w:val="-3"/>
          <w:sz w:val="20"/>
          <w:szCs w:val="20"/>
        </w:rPr>
        <w:t xml:space="preserve"> в качестве меры по обеспечению исполнения обя</w:t>
      </w:r>
      <w:r w:rsidRPr="00BE3546">
        <w:rPr>
          <w:rFonts w:ascii="Times New Roman" w:hAnsi="Times New Roman" w:cs="Times New Roman"/>
          <w:color w:val="1D1B11" w:themeColor="background2" w:themeShade="1A"/>
          <w:spacing w:val="-3"/>
          <w:sz w:val="20"/>
          <w:szCs w:val="20"/>
        </w:rPr>
        <w:softHyphen/>
      </w:r>
      <w:r w:rsidRPr="00BE3546">
        <w:rPr>
          <w:rFonts w:ascii="Times New Roman" w:hAnsi="Times New Roman" w:cs="Times New Roman"/>
          <w:color w:val="1D1B11" w:themeColor="background2" w:themeShade="1A"/>
          <w:spacing w:val="-4"/>
          <w:sz w:val="20"/>
          <w:szCs w:val="20"/>
        </w:rPr>
        <w:t xml:space="preserve">зательств имеет право применить к </w:t>
      </w:r>
      <w:proofErr w:type="spellStart"/>
      <w:r w:rsidRPr="00BE3546">
        <w:rPr>
          <w:rFonts w:ascii="Times New Roman" w:hAnsi="Times New Roman" w:cs="Times New Roman"/>
          <w:color w:val="1D1B11" w:themeColor="background2" w:themeShade="1A"/>
          <w:spacing w:val="-4"/>
          <w:sz w:val="20"/>
          <w:szCs w:val="20"/>
        </w:rPr>
        <w:t>Турагенту</w:t>
      </w:r>
      <w:proofErr w:type="spellEnd"/>
      <w:r w:rsidRPr="00BE3546">
        <w:rPr>
          <w:rFonts w:ascii="Times New Roman" w:hAnsi="Times New Roman" w:cs="Times New Roman"/>
          <w:color w:val="1D1B11" w:themeColor="background2" w:themeShade="1A"/>
          <w:spacing w:val="-4"/>
          <w:sz w:val="20"/>
          <w:szCs w:val="20"/>
        </w:rPr>
        <w:t xml:space="preserve"> удержание документов на туриста и (или) иного заказчика до пол</w:t>
      </w:r>
      <w:r w:rsidRPr="00BE3546">
        <w:rPr>
          <w:rFonts w:ascii="Times New Roman" w:hAnsi="Times New Roman" w:cs="Times New Roman"/>
          <w:color w:val="1D1B11" w:themeColor="background2" w:themeShade="1A"/>
          <w:spacing w:val="-4"/>
          <w:sz w:val="20"/>
          <w:szCs w:val="20"/>
        </w:rPr>
        <w:softHyphen/>
      </w:r>
      <w:r w:rsidRPr="00BE3546">
        <w:rPr>
          <w:rFonts w:ascii="Times New Roman" w:hAnsi="Times New Roman" w:cs="Times New Roman"/>
          <w:color w:val="1D1B11" w:themeColor="background2" w:themeShade="1A"/>
          <w:spacing w:val="-2"/>
          <w:sz w:val="20"/>
          <w:szCs w:val="20"/>
        </w:rPr>
        <w:t>ной оплаты Комиссионером туристского продукта. В этом случае ответственность перед туристом и (или) иным за</w:t>
      </w:r>
      <w:r w:rsidRPr="00BE3546">
        <w:rPr>
          <w:rFonts w:ascii="Times New Roman" w:hAnsi="Times New Roman" w:cs="Times New Roman"/>
          <w:color w:val="1D1B11" w:themeColor="background2" w:themeShade="1A"/>
          <w:spacing w:val="-2"/>
          <w:sz w:val="20"/>
          <w:szCs w:val="20"/>
        </w:rPr>
        <w:softHyphen/>
      </w:r>
      <w:r w:rsidRPr="00BE3546">
        <w:rPr>
          <w:rFonts w:ascii="Times New Roman" w:hAnsi="Times New Roman" w:cs="Times New Roman"/>
          <w:color w:val="1D1B11" w:themeColor="background2" w:themeShade="1A"/>
          <w:spacing w:val="-4"/>
          <w:sz w:val="20"/>
          <w:szCs w:val="20"/>
        </w:rPr>
        <w:t xml:space="preserve">казчиком за то, что они не смогут воспользоваться туристским продуктом, несет </w:t>
      </w:r>
      <w:proofErr w:type="spellStart"/>
      <w:r w:rsidRPr="00BE3546">
        <w:rPr>
          <w:rFonts w:ascii="Times New Roman" w:hAnsi="Times New Roman" w:cs="Times New Roman"/>
          <w:color w:val="1D1B11" w:themeColor="background2" w:themeShade="1A"/>
          <w:spacing w:val="-4"/>
          <w:sz w:val="20"/>
          <w:szCs w:val="20"/>
        </w:rPr>
        <w:t>Турагент</w:t>
      </w:r>
      <w:proofErr w:type="spellEnd"/>
      <w:r w:rsidRPr="00BE3546">
        <w:rPr>
          <w:rFonts w:ascii="Times New Roman" w:hAnsi="Times New Roman" w:cs="Times New Roman"/>
          <w:color w:val="1D1B11" w:themeColor="background2" w:themeShade="1A"/>
          <w:spacing w:val="-4"/>
          <w:sz w:val="20"/>
          <w:szCs w:val="20"/>
        </w:rPr>
        <w:t>.</w:t>
      </w:r>
    </w:p>
    <w:p w:rsidR="008111F7" w:rsidRPr="00BE3546" w:rsidRDefault="008111F7" w:rsidP="008111F7">
      <w:pPr>
        <w:overflowPunct w:val="0"/>
        <w:jc w:val="center"/>
        <w:textAlignment w:val="baseline"/>
        <w:rPr>
          <w:rFonts w:ascii="Times New Roman" w:hAnsi="Times New Roman" w:cs="Times New Roman"/>
          <w:b/>
          <w:bCs/>
          <w:color w:val="1D1B11" w:themeColor="background2" w:themeShade="1A"/>
          <w:spacing w:val="1"/>
          <w:sz w:val="20"/>
          <w:szCs w:val="20"/>
        </w:rPr>
      </w:pPr>
      <w:r w:rsidRPr="00BE3546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 xml:space="preserve">8. </w:t>
      </w:r>
      <w:r w:rsidRPr="00BE3546">
        <w:rPr>
          <w:rFonts w:ascii="Times New Roman" w:hAnsi="Times New Roman" w:cs="Times New Roman"/>
          <w:b/>
          <w:bCs/>
          <w:color w:val="1D1B11" w:themeColor="background2" w:themeShade="1A"/>
          <w:spacing w:val="1"/>
          <w:sz w:val="20"/>
          <w:szCs w:val="20"/>
        </w:rPr>
        <w:t xml:space="preserve">ФОРС-МАЖОРНЫЕ ОБСТОЯТЕЛЬСТВА </w:t>
      </w:r>
    </w:p>
    <w:p w:rsidR="008111F7" w:rsidRPr="00BE3546" w:rsidRDefault="008111F7" w:rsidP="008111F7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pacing w:val="5"/>
          <w:sz w:val="20"/>
          <w:szCs w:val="20"/>
        </w:rPr>
        <w:t xml:space="preserve">8.1. </w:t>
      </w:r>
      <w:proofErr w:type="gramStart"/>
      <w:r w:rsidRPr="00BE3546">
        <w:rPr>
          <w:rFonts w:ascii="Times New Roman" w:hAnsi="Times New Roman" w:cs="Times New Roman"/>
          <w:color w:val="1D1B11" w:themeColor="background2" w:themeShade="1A"/>
          <w:spacing w:val="5"/>
          <w:sz w:val="20"/>
          <w:szCs w:val="20"/>
        </w:rPr>
        <w:t xml:space="preserve">Наличие форс-мажорных обстоятельств (стихийные бедствия, военные действия любого </w:t>
      </w:r>
      <w:r w:rsidRPr="00BE3546">
        <w:rPr>
          <w:rFonts w:ascii="Times New Roman" w:hAnsi="Times New Roman" w:cs="Times New Roman"/>
          <w:color w:val="1D1B11" w:themeColor="background2" w:themeShade="1A"/>
          <w:spacing w:val="4"/>
          <w:sz w:val="20"/>
          <w:szCs w:val="20"/>
        </w:rPr>
        <w:t xml:space="preserve">характера или угроза таких действий, случаи гражданского неповиновения, террористические </w:t>
      </w:r>
      <w:r w:rsidRPr="00BE3546">
        <w:rPr>
          <w:rFonts w:ascii="Times New Roman" w:hAnsi="Times New Roman" w:cs="Times New Roman"/>
          <w:color w:val="1D1B11" w:themeColor="background2" w:themeShade="1A"/>
          <w:spacing w:val="-1"/>
          <w:sz w:val="20"/>
          <w:szCs w:val="20"/>
        </w:rPr>
        <w:t xml:space="preserve">акты, пожары, наводнения, экологические нарушения, забастовки, изменения в расписании, </w:t>
      </w:r>
      <w:r w:rsidRPr="00BE3546">
        <w:rPr>
          <w:rFonts w:ascii="Times New Roman" w:hAnsi="Times New Roman" w:cs="Times New Roman"/>
          <w:color w:val="1D1B11" w:themeColor="background2" w:themeShade="1A"/>
          <w:spacing w:val="5"/>
          <w:sz w:val="20"/>
          <w:szCs w:val="20"/>
        </w:rPr>
        <w:t xml:space="preserve">технические поломки и механические повреждения, опоздания и замена типов международных </w:t>
      </w: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воздушных, водных и наземных перевозчиков, постановления таможенных, пограничных </w:t>
      </w:r>
      <w:r w:rsidRPr="00BE3546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(иммиграционных) служб, изменения в законодательствах стран выезда, въезда или транзитного </w:t>
      </w:r>
      <w:r w:rsidRPr="00BE3546"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>следования, изменения сроков оформления документов в</w:t>
      </w:r>
      <w:proofErr w:type="gramEnd"/>
      <w:r w:rsidRPr="00BE3546"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 xml:space="preserve"> </w:t>
      </w:r>
      <w:proofErr w:type="gramStart"/>
      <w:r w:rsidRPr="00BE3546"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>посольстве</w:t>
      </w:r>
      <w:proofErr w:type="gramEnd"/>
      <w:r w:rsidRPr="00BE3546"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 xml:space="preserve"> или нарушения графика его </w:t>
      </w:r>
      <w:r w:rsidRPr="00BE3546">
        <w:rPr>
          <w:rFonts w:ascii="Times New Roman" w:hAnsi="Times New Roman" w:cs="Times New Roman"/>
          <w:color w:val="1D1B11" w:themeColor="background2" w:themeShade="1A"/>
          <w:spacing w:val="5"/>
          <w:sz w:val="20"/>
          <w:szCs w:val="20"/>
        </w:rPr>
        <w:t xml:space="preserve">работы и т.д.), в результате которых не смогут быть выполнены обязательства по настоящему </w:t>
      </w: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Договору, освобождают стороны от ответственности без компенсации ущерба, причиненного одной </w:t>
      </w:r>
      <w:r w:rsidRPr="00BE3546">
        <w:rPr>
          <w:rFonts w:ascii="Times New Roman" w:hAnsi="Times New Roman" w:cs="Times New Roman"/>
          <w:color w:val="1D1B11" w:themeColor="background2" w:themeShade="1A"/>
          <w:spacing w:val="-3"/>
          <w:sz w:val="20"/>
          <w:szCs w:val="20"/>
        </w:rPr>
        <w:t>из сторон.</w:t>
      </w:r>
    </w:p>
    <w:p w:rsidR="008111F7" w:rsidRPr="00BE3546" w:rsidRDefault="008111F7" w:rsidP="008111F7">
      <w:pPr>
        <w:shd w:val="clear" w:color="auto" w:fill="FFFFFF"/>
        <w:tabs>
          <w:tab w:val="left" w:pos="418"/>
        </w:tabs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pacing w:val="4"/>
          <w:sz w:val="20"/>
          <w:szCs w:val="20"/>
        </w:rPr>
        <w:t xml:space="preserve">8.2. Любые убытки, понесенные Туроператором в связи с отказом в </w:t>
      </w:r>
      <w:r w:rsidRPr="00BE3546">
        <w:rPr>
          <w:rFonts w:ascii="Times New Roman" w:hAnsi="Times New Roman" w:cs="Times New Roman"/>
          <w:color w:val="1D1B11" w:themeColor="background2" w:themeShade="1A"/>
          <w:spacing w:val="5"/>
          <w:sz w:val="20"/>
          <w:szCs w:val="20"/>
        </w:rPr>
        <w:t xml:space="preserve">выдаче визы или несвоевременной выдачей визы для туристов </w:t>
      </w:r>
      <w:proofErr w:type="spellStart"/>
      <w:r w:rsidRPr="00BE3546">
        <w:rPr>
          <w:rFonts w:ascii="Times New Roman" w:hAnsi="Times New Roman" w:cs="Times New Roman"/>
          <w:color w:val="1D1B11" w:themeColor="background2" w:themeShade="1A"/>
          <w:spacing w:val="5"/>
          <w:sz w:val="20"/>
          <w:szCs w:val="20"/>
        </w:rPr>
        <w:t>Турагента</w:t>
      </w:r>
      <w:proofErr w:type="spellEnd"/>
      <w:r w:rsidRPr="00BE3546">
        <w:rPr>
          <w:rFonts w:ascii="Times New Roman" w:hAnsi="Times New Roman" w:cs="Times New Roman"/>
          <w:color w:val="1D1B11" w:themeColor="background2" w:themeShade="1A"/>
          <w:spacing w:val="5"/>
          <w:sz w:val="20"/>
          <w:szCs w:val="20"/>
        </w:rPr>
        <w:t xml:space="preserve">, подлежат возмещению </w:t>
      </w:r>
      <w:proofErr w:type="spellStart"/>
      <w:r w:rsidRPr="00BE3546">
        <w:rPr>
          <w:rFonts w:ascii="Times New Roman" w:hAnsi="Times New Roman" w:cs="Times New Roman"/>
          <w:color w:val="1D1B11" w:themeColor="background2" w:themeShade="1A"/>
          <w:spacing w:val="5"/>
          <w:sz w:val="20"/>
          <w:szCs w:val="20"/>
        </w:rPr>
        <w:t>Турагентом</w:t>
      </w:r>
      <w:proofErr w:type="spellEnd"/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.</w:t>
      </w:r>
    </w:p>
    <w:p w:rsidR="008111F7" w:rsidRPr="00BE3546" w:rsidRDefault="008111F7" w:rsidP="008111F7">
      <w:pPr>
        <w:shd w:val="clear" w:color="auto" w:fill="FFFFFF"/>
        <w:tabs>
          <w:tab w:val="left" w:pos="418"/>
        </w:tabs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0"/>
          <w:szCs w:val="20"/>
        </w:rPr>
      </w:pPr>
      <w:r w:rsidRPr="00BE3546">
        <w:rPr>
          <w:rFonts w:ascii="Times New Roman" w:hAnsi="Times New Roman" w:cs="Times New Roman"/>
          <w:b/>
          <w:bCs/>
          <w:color w:val="1D1B11" w:themeColor="background2" w:themeShade="1A"/>
          <w:sz w:val="20"/>
          <w:szCs w:val="20"/>
        </w:rPr>
        <w:t xml:space="preserve">9. ПОРЯДОК </w:t>
      </w:r>
      <w:r w:rsidRPr="00BE3546">
        <w:rPr>
          <w:rFonts w:ascii="Times New Roman" w:hAnsi="Times New Roman" w:cs="Times New Roman"/>
          <w:b/>
          <w:bCs/>
          <w:color w:val="1D1B11" w:themeColor="background2" w:themeShade="1A"/>
          <w:spacing w:val="1"/>
          <w:sz w:val="20"/>
          <w:szCs w:val="20"/>
        </w:rPr>
        <w:t>РАЗРЕШЕНИЯ</w:t>
      </w:r>
      <w:r w:rsidRPr="00BE3546">
        <w:rPr>
          <w:rFonts w:ascii="Times New Roman" w:hAnsi="Times New Roman" w:cs="Times New Roman"/>
          <w:b/>
          <w:bCs/>
          <w:color w:val="1D1B11" w:themeColor="background2" w:themeShade="1A"/>
          <w:sz w:val="20"/>
          <w:szCs w:val="20"/>
        </w:rPr>
        <w:t xml:space="preserve"> СПОРОВ</w:t>
      </w:r>
    </w:p>
    <w:p w:rsidR="008111F7" w:rsidRPr="00BE3546" w:rsidRDefault="008111F7" w:rsidP="008111F7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5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pacing w:val="5"/>
          <w:sz w:val="20"/>
          <w:szCs w:val="20"/>
        </w:rPr>
        <w:t>9.1. Споры по данному Договору рассматриваются путем проведения переговоров.</w:t>
      </w:r>
    </w:p>
    <w:p w:rsidR="008111F7" w:rsidRPr="00BE3546" w:rsidRDefault="008111F7" w:rsidP="008111F7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5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pacing w:val="5"/>
          <w:sz w:val="20"/>
          <w:szCs w:val="20"/>
        </w:rPr>
        <w:lastRenderedPageBreak/>
        <w:t xml:space="preserve">9.2. При </w:t>
      </w:r>
      <w:proofErr w:type="gramStart"/>
      <w:r w:rsidRPr="00BE3546">
        <w:rPr>
          <w:rFonts w:ascii="Times New Roman" w:hAnsi="Times New Roman" w:cs="Times New Roman"/>
          <w:color w:val="1D1B11" w:themeColor="background2" w:themeShade="1A"/>
          <w:spacing w:val="5"/>
          <w:sz w:val="20"/>
          <w:szCs w:val="20"/>
        </w:rPr>
        <w:t>не достижении</w:t>
      </w:r>
      <w:proofErr w:type="gramEnd"/>
      <w:r w:rsidRPr="00BE3546">
        <w:rPr>
          <w:rFonts w:ascii="Times New Roman" w:hAnsi="Times New Roman" w:cs="Times New Roman"/>
          <w:color w:val="1D1B11" w:themeColor="background2" w:themeShade="1A"/>
          <w:spacing w:val="5"/>
          <w:sz w:val="20"/>
          <w:szCs w:val="20"/>
        </w:rPr>
        <w:t xml:space="preserve"> взаимной договоренности, споры по настоящему Договору рассматриваются в Арбитражном суде г. </w:t>
      </w:r>
      <w:r w:rsidR="0084456D" w:rsidRPr="00BE3546">
        <w:rPr>
          <w:rFonts w:ascii="Times New Roman" w:hAnsi="Times New Roman" w:cs="Times New Roman"/>
          <w:color w:val="1D1B11" w:themeColor="background2" w:themeShade="1A"/>
          <w:spacing w:val="5"/>
          <w:sz w:val="20"/>
          <w:szCs w:val="20"/>
        </w:rPr>
        <w:t>Кострома</w:t>
      </w:r>
      <w:r w:rsidRPr="00BE3546">
        <w:rPr>
          <w:rFonts w:ascii="Times New Roman" w:hAnsi="Times New Roman" w:cs="Times New Roman"/>
          <w:color w:val="1D1B11" w:themeColor="background2" w:themeShade="1A"/>
          <w:spacing w:val="5"/>
          <w:sz w:val="20"/>
          <w:szCs w:val="20"/>
        </w:rPr>
        <w:t>.</w:t>
      </w:r>
    </w:p>
    <w:p w:rsidR="008111F7" w:rsidRPr="00BE3546" w:rsidRDefault="008111F7" w:rsidP="008111F7">
      <w:pPr>
        <w:overflowPunct w:val="0"/>
        <w:jc w:val="center"/>
        <w:textAlignment w:val="baseline"/>
        <w:rPr>
          <w:rFonts w:ascii="Times New Roman" w:hAnsi="Times New Roman" w:cs="Times New Roman"/>
          <w:b/>
          <w:bCs/>
          <w:color w:val="1D1B11" w:themeColor="background2" w:themeShade="1A"/>
          <w:spacing w:val="1"/>
          <w:sz w:val="20"/>
          <w:szCs w:val="20"/>
        </w:rPr>
      </w:pPr>
      <w:r w:rsidRPr="00BE3546">
        <w:rPr>
          <w:rFonts w:ascii="Times New Roman" w:hAnsi="Times New Roman" w:cs="Times New Roman"/>
          <w:b/>
          <w:bCs/>
          <w:color w:val="1D1B11" w:themeColor="background2" w:themeShade="1A"/>
          <w:spacing w:val="1"/>
          <w:sz w:val="20"/>
          <w:szCs w:val="20"/>
        </w:rPr>
        <w:t>10. СРОК ДЕЙСТВИЯ И УСЛОВИЯ РАСТОРЖЕНИЯ ДОГОВОРА</w:t>
      </w:r>
    </w:p>
    <w:p w:rsidR="008111F7" w:rsidRPr="00BE3546" w:rsidRDefault="008111F7" w:rsidP="008111F7">
      <w:pPr>
        <w:shd w:val="clear" w:color="auto" w:fill="FFFFFF"/>
        <w:tabs>
          <w:tab w:val="left" w:pos="509"/>
        </w:tabs>
        <w:ind w:right="21"/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10.1.Договор вступает в силу с момента подписания. Договор составлен в двух экземплярах, имеющих одинаковую юридическую силу, по одному экземпляру для каждой стороны. Настоящий Договор заключен без ограничения срока его действия (на неопределенный срок). </w:t>
      </w:r>
    </w:p>
    <w:p w:rsidR="008111F7" w:rsidRPr="00BE3546" w:rsidRDefault="008111F7" w:rsidP="008111F7">
      <w:pPr>
        <w:shd w:val="clear" w:color="auto" w:fill="FFFFFF"/>
        <w:tabs>
          <w:tab w:val="left" w:pos="509"/>
        </w:tabs>
        <w:jc w:val="both"/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 xml:space="preserve">10.2. Каждая из сторон вправе отказаться от настоящего Договора, предупредив об этом другую сторону не менее чем за 30 дней. Договор считается расторгнутым по истечении 30 дней с момента вручения другой стороне уведомления об отказе от Договора. В случае отказа одной из сторон от Договора, стороны обязаны завершить все взаиморасчеты до момента окончания срока действия Договора. </w:t>
      </w:r>
    </w:p>
    <w:p w:rsidR="008111F7" w:rsidRPr="00BE3546" w:rsidRDefault="008111F7" w:rsidP="008111F7">
      <w:pPr>
        <w:shd w:val="clear" w:color="auto" w:fill="FFFFFF"/>
        <w:tabs>
          <w:tab w:val="left" w:pos="509"/>
        </w:tabs>
        <w:jc w:val="both"/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>10.3.Любые изменения и дополнения к настоящему Договору оформляются только в письменном виде и вступают в действие после подписания обеими сторонами.</w:t>
      </w:r>
    </w:p>
    <w:p w:rsidR="008111F7" w:rsidRPr="00BE3546" w:rsidRDefault="008111F7" w:rsidP="008111F7">
      <w:pPr>
        <w:overflowPunct w:val="0"/>
        <w:jc w:val="center"/>
        <w:textAlignment w:val="baseline"/>
        <w:rPr>
          <w:rFonts w:ascii="Times New Roman" w:hAnsi="Times New Roman" w:cs="Times New Roman"/>
          <w:b/>
          <w:color w:val="1D1B11" w:themeColor="background2" w:themeShade="1A"/>
          <w:spacing w:val="2"/>
          <w:sz w:val="20"/>
          <w:szCs w:val="20"/>
        </w:rPr>
      </w:pPr>
      <w:r w:rsidRPr="00BE3546">
        <w:rPr>
          <w:rFonts w:ascii="Times New Roman" w:hAnsi="Times New Roman" w:cs="Times New Roman"/>
          <w:b/>
          <w:color w:val="1D1B11" w:themeColor="background2" w:themeShade="1A"/>
          <w:spacing w:val="2"/>
          <w:sz w:val="20"/>
          <w:szCs w:val="20"/>
        </w:rPr>
        <w:t>11. ДОПОЛНИТЕЛЬНЫЕ УСЛОВИЯ</w:t>
      </w:r>
    </w:p>
    <w:p w:rsidR="0084456D" w:rsidRPr="00BE3546" w:rsidRDefault="008111F7" w:rsidP="0084456D">
      <w:pPr>
        <w:spacing w:after="100"/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>11.1. Ф</w:t>
      </w: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инансовое обеспечение (обеспечение исполнения обязательств Туроператор</w:t>
      </w:r>
      <w:r w:rsidR="00846843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ом</w:t>
      </w: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перед туристом за неисполнение или ненадлежащее исполнение обязательств туроператора) в размере </w:t>
      </w:r>
      <w:r w:rsidR="0084456D"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500 000 (пятьсот тысяч</w:t>
      </w: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) рублей </w:t>
      </w:r>
      <w:r w:rsidRPr="00BE3546"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 xml:space="preserve">предоставлено </w:t>
      </w:r>
      <w:r w:rsidR="0084456D" w:rsidRPr="00BE3546"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 xml:space="preserve">Филиал общество с ограниченной ответственностью «Росгосстрах» в Костромской области </w:t>
      </w:r>
      <w:r w:rsidRPr="00BE3546"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>по Договору страхования гражданской ответственности за неисполнение или ненадлежащее исполнение обязательств по договору о реализации туристского продукта</w:t>
      </w: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. Адрес (местонахождение</w:t>
      </w:r>
      <w:r w:rsidRPr="00BE3546"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>)</w:t>
      </w:r>
      <w:r w:rsidR="0084456D" w:rsidRPr="00BE3546"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 xml:space="preserve"> 156013, г.</w:t>
      </w:r>
      <w:r w:rsidR="006552BB"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 xml:space="preserve"> </w:t>
      </w:r>
      <w:r w:rsidR="0084456D" w:rsidRPr="00BE3546"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>Кострома, пр-т Мира д. 18а</w:t>
      </w:r>
    </w:p>
    <w:p w:rsidR="008111F7" w:rsidRPr="00BE3546" w:rsidRDefault="0084456D" w:rsidP="008111F7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 xml:space="preserve"> </w:t>
      </w:r>
      <w:r w:rsidR="008111F7" w:rsidRPr="00BE3546"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>Страховщик обязан выплатить страховое возмещение по договору страхования ответственности Туроператора по письменному требованию туриста и (или) иного уполномоченного лица при наступлении страхового случая. Основанием для выплаты страхового возмещения по договору страхования ответственности Туроператора является факт установления обязанности Туроператора возместить туристу и (или) иному уполномоченному лицу реальный ущерб, возникший в результате неисполнения или ненадлежащего исполнения Туроператором обязательств по договору о реализации туристского продукта, если это является существенным нарушением условий такого договора.</w:t>
      </w:r>
    </w:p>
    <w:p w:rsidR="008111F7" w:rsidRPr="00BE3546" w:rsidRDefault="008111F7" w:rsidP="008111F7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 xml:space="preserve">11.2. </w:t>
      </w:r>
      <w:proofErr w:type="gramStart"/>
      <w:r w:rsidRPr="00BE3546"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>Сведения о порядке и сроках предъявления туристом и (или) иным заказчиком требований о выплате страхового возмещения по договору страхования ответственности туроператора, и информация об основаниях для осуществления выплаты по договору страхования ответственности туроператора расположены в сети Интернет по адресу</w:t>
      </w:r>
      <w:r w:rsidR="003F1D3E" w:rsidRPr="003F1D3E"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 xml:space="preserve"> </w:t>
      </w:r>
      <w:hyperlink r:id="rId9" w:history="1">
        <w:r w:rsidR="003F1D3E" w:rsidRPr="00C41EE1">
          <w:rPr>
            <w:rStyle w:val="a3"/>
            <w:rFonts w:ascii="Times New Roman" w:hAnsi="Times New Roman" w:cs="Times New Roman"/>
            <w:spacing w:val="2"/>
            <w:sz w:val="20"/>
            <w:szCs w:val="20"/>
          </w:rPr>
          <w:t>http://www.rgs.ru/</w:t>
        </w:r>
      </w:hyperlink>
      <w:r w:rsidR="003F1D3E" w:rsidRPr="003F1D3E"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 xml:space="preserve"> </w:t>
      </w:r>
      <w:r w:rsidR="003F1D3E"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>.</w:t>
      </w:r>
      <w:r w:rsidRPr="00BE3546"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 xml:space="preserve"> </w:t>
      </w:r>
      <w:proofErr w:type="spellStart"/>
      <w:r w:rsidRPr="00BE3546"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>Турагент</w:t>
      </w:r>
      <w:proofErr w:type="spellEnd"/>
      <w:r w:rsidRPr="00BE3546"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 xml:space="preserve"> обязуется ознакомиться с указанными сведениями самостоятельно и предоставить указанные сведения клиентам перед тем, как заказать туристический</w:t>
      </w:r>
      <w:proofErr w:type="gramEnd"/>
      <w:r w:rsidRPr="00BE3546"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 xml:space="preserve"> продукт Туроператора.</w:t>
      </w:r>
    </w:p>
    <w:p w:rsidR="008111F7" w:rsidRPr="00BE3546" w:rsidRDefault="008111F7" w:rsidP="008111F7">
      <w:pPr>
        <w:overflowPunct w:val="0"/>
        <w:jc w:val="center"/>
        <w:textAlignment w:val="baseline"/>
        <w:rPr>
          <w:rFonts w:ascii="Times New Roman" w:hAnsi="Times New Roman" w:cs="Times New Roman"/>
          <w:b/>
          <w:bCs/>
          <w:color w:val="1D1B11" w:themeColor="background2" w:themeShade="1A"/>
          <w:spacing w:val="-2"/>
          <w:sz w:val="20"/>
          <w:szCs w:val="20"/>
        </w:rPr>
      </w:pPr>
      <w:r w:rsidRPr="00BE3546">
        <w:rPr>
          <w:rFonts w:ascii="Times New Roman" w:hAnsi="Times New Roman" w:cs="Times New Roman"/>
          <w:b/>
          <w:bCs/>
          <w:color w:val="1D1B11" w:themeColor="background2" w:themeShade="1A"/>
          <w:spacing w:val="-2"/>
          <w:sz w:val="20"/>
          <w:szCs w:val="20"/>
        </w:rPr>
        <w:t xml:space="preserve">12. ЮРИДИЧЕСКИЕ АДРЕСА И ПОДПИСИ СТОРОН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68"/>
        <w:gridCol w:w="4845"/>
        <w:gridCol w:w="224"/>
        <w:gridCol w:w="177"/>
      </w:tblGrid>
      <w:tr w:rsidR="008111F7" w:rsidRPr="00B16248" w:rsidTr="008111F7">
        <w:tc>
          <w:tcPr>
            <w:tcW w:w="9913" w:type="dxa"/>
            <w:gridSpan w:val="2"/>
          </w:tcPr>
          <w:tbl>
            <w:tblPr>
              <w:tblStyle w:val="ab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4842"/>
              <w:gridCol w:w="4651"/>
            </w:tblGrid>
            <w:tr w:rsidR="008111F7" w:rsidRPr="00B16248" w:rsidTr="007D6DCB">
              <w:trPr>
                <w:trHeight w:val="2804"/>
              </w:trPr>
              <w:tc>
                <w:tcPr>
                  <w:tcW w:w="4842" w:type="dxa"/>
                </w:tcPr>
                <w:p w:rsidR="00885809" w:rsidRPr="00BE3546" w:rsidRDefault="00885809" w:rsidP="008111F7">
                  <w:pPr>
                    <w:rPr>
                      <w:rFonts w:ascii="Times New Roman" w:hAnsi="Times New Roman" w:cs="Times New Roman"/>
                      <w:color w:val="1D1B11" w:themeColor="background2" w:themeShade="1A"/>
                      <w:sz w:val="20"/>
                      <w:szCs w:val="20"/>
                    </w:rPr>
                  </w:pPr>
                  <w:r w:rsidRPr="00BE3546">
                    <w:rPr>
                      <w:rFonts w:ascii="Times New Roman" w:hAnsi="Times New Roman" w:cs="Times New Roman"/>
                      <w:color w:val="1D1B11" w:themeColor="background2" w:themeShade="1A"/>
                      <w:sz w:val="20"/>
                      <w:szCs w:val="20"/>
                    </w:rPr>
                    <w:t>Туроператор:</w:t>
                  </w:r>
                </w:p>
                <w:p w:rsidR="00A31088" w:rsidRPr="00A31088" w:rsidRDefault="00A31088" w:rsidP="00A31088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3108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ООО «Артикул Тур»</w:t>
                  </w:r>
                </w:p>
                <w:p w:rsidR="00A31088" w:rsidRPr="00A31088" w:rsidRDefault="00A31088" w:rsidP="00A3108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31088">
                    <w:rPr>
                      <w:rFonts w:ascii="Times New Roman" w:hAnsi="Times New Roman"/>
                      <w:sz w:val="16"/>
                      <w:szCs w:val="16"/>
                    </w:rPr>
                    <w:t>Адрес: 156013, г. Кострома пр-т Мира д.51 оф.11</w:t>
                  </w:r>
                </w:p>
                <w:p w:rsidR="00A31088" w:rsidRPr="00A31088" w:rsidRDefault="00A31088" w:rsidP="00A3108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31088">
                    <w:rPr>
                      <w:rFonts w:ascii="Times New Roman" w:hAnsi="Times New Roman"/>
                      <w:sz w:val="16"/>
                      <w:szCs w:val="16"/>
                    </w:rPr>
                    <w:t>ТЕЛ. (4942) 453343, (495) 7</w:t>
                  </w:r>
                  <w:r w:rsidR="0056750C">
                    <w:rPr>
                      <w:rFonts w:ascii="Times New Roman" w:hAnsi="Times New Roman"/>
                      <w:sz w:val="16"/>
                      <w:szCs w:val="16"/>
                    </w:rPr>
                    <w:t>997</w:t>
                  </w:r>
                  <w:r w:rsidRPr="00A31088">
                    <w:rPr>
                      <w:rFonts w:ascii="Times New Roman" w:hAnsi="Times New Roman"/>
                      <w:sz w:val="16"/>
                      <w:szCs w:val="16"/>
                    </w:rPr>
                    <w:t>2520</w:t>
                  </w:r>
                </w:p>
                <w:p w:rsidR="00A31088" w:rsidRPr="00A31088" w:rsidRDefault="00A31088" w:rsidP="00A3108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31088">
                    <w:rPr>
                      <w:rFonts w:ascii="Times New Roman" w:hAnsi="Times New Roman"/>
                      <w:sz w:val="16"/>
                      <w:szCs w:val="16"/>
                    </w:rPr>
                    <w:t>ИНН 4401152600 / КПП 440101001</w:t>
                  </w:r>
                </w:p>
                <w:p w:rsidR="00A31088" w:rsidRPr="00A31088" w:rsidRDefault="00A31088" w:rsidP="00A3108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31088">
                    <w:rPr>
                      <w:rFonts w:ascii="Times New Roman" w:hAnsi="Times New Roman"/>
                      <w:sz w:val="16"/>
                      <w:szCs w:val="16"/>
                    </w:rPr>
                    <w:t>ОГРН 1144401005165</w:t>
                  </w:r>
                </w:p>
                <w:p w:rsidR="00AE290F" w:rsidRPr="00AE290F" w:rsidRDefault="00AE290F" w:rsidP="00AE290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E290F">
                    <w:rPr>
                      <w:rFonts w:ascii="Times New Roman" w:hAnsi="Times New Roman"/>
                      <w:sz w:val="16"/>
                      <w:szCs w:val="16"/>
                    </w:rPr>
                    <w:t>ОТДЕЛЕНИЕ № 8640 СБЕРБАНКА РОССИИ  Г. КОСТРОМА</w:t>
                  </w:r>
                </w:p>
                <w:p w:rsidR="00AE290F" w:rsidRPr="00AE290F" w:rsidRDefault="00AE290F" w:rsidP="00AE290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E290F">
                    <w:rPr>
                      <w:rFonts w:ascii="Times New Roman" w:hAnsi="Times New Roman"/>
                      <w:sz w:val="16"/>
                      <w:szCs w:val="16"/>
                    </w:rPr>
                    <w:t>БИК  043469623</w:t>
                  </w:r>
                </w:p>
                <w:p w:rsidR="00AE290F" w:rsidRPr="00AE290F" w:rsidRDefault="00AE290F" w:rsidP="00AE290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E290F">
                    <w:rPr>
                      <w:rFonts w:ascii="Times New Roman" w:hAnsi="Times New Roman"/>
                      <w:sz w:val="16"/>
                      <w:szCs w:val="16"/>
                    </w:rPr>
                    <w:t>К/с 30101810200000000623</w:t>
                  </w:r>
                </w:p>
                <w:p w:rsidR="00AE290F" w:rsidRDefault="00AE290F" w:rsidP="00AE290F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AE290F"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proofErr w:type="gramEnd"/>
                  <w:r w:rsidRPr="00AE290F">
                    <w:rPr>
                      <w:rFonts w:ascii="Times New Roman" w:hAnsi="Times New Roman"/>
                      <w:sz w:val="16"/>
                      <w:szCs w:val="16"/>
                    </w:rPr>
                    <w:t>/с 40702810129000004089</w:t>
                  </w:r>
                  <w:bookmarkStart w:id="0" w:name="_GoBack"/>
                  <w:bookmarkEnd w:id="0"/>
                </w:p>
                <w:p w:rsidR="00A31088" w:rsidRPr="00AE290F" w:rsidRDefault="00A31088" w:rsidP="00A3108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31088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e</w:t>
                  </w:r>
                  <w:r w:rsidRPr="00AE290F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  <w:r w:rsidRPr="00A31088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mail</w:t>
                  </w:r>
                  <w:r w:rsidRPr="00AE290F">
                    <w:rPr>
                      <w:rFonts w:ascii="Times New Roman" w:hAnsi="Times New Roman"/>
                      <w:sz w:val="16"/>
                      <w:szCs w:val="16"/>
                    </w:rPr>
                    <w:t xml:space="preserve">: </w:t>
                  </w:r>
                  <w:proofErr w:type="spellStart"/>
                  <w:r w:rsidR="003F1D3E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artikyl</w:t>
                  </w:r>
                  <w:proofErr w:type="spellEnd"/>
                  <w:r w:rsidR="003F1D3E" w:rsidRPr="00AE290F">
                    <w:rPr>
                      <w:rFonts w:ascii="Times New Roman" w:hAnsi="Times New Roman"/>
                      <w:sz w:val="16"/>
                      <w:szCs w:val="16"/>
                    </w:rPr>
                    <w:t>52@</w:t>
                  </w:r>
                  <w:r w:rsidR="003F1D3E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mail</w:t>
                  </w:r>
                  <w:r w:rsidR="003F1D3E" w:rsidRPr="00AE290F"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proofErr w:type="spellStart"/>
                  <w:r w:rsidR="003F1D3E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  <w:p w:rsidR="00A31088" w:rsidRPr="00A31088" w:rsidRDefault="00803540" w:rsidP="00A3108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hyperlink r:id="rId10" w:history="1">
                    <w:r w:rsidR="00A31088" w:rsidRPr="00A31088">
                      <w:rPr>
                        <w:rStyle w:val="a3"/>
                        <w:rFonts w:ascii="Times New Roman" w:hAnsi="Times New Roman"/>
                        <w:sz w:val="16"/>
                        <w:szCs w:val="16"/>
                        <w:lang w:val="en-US"/>
                      </w:rPr>
                      <w:t>http</w:t>
                    </w:r>
                    <w:r w:rsidR="00A31088" w:rsidRPr="00A31088">
                      <w:rPr>
                        <w:rStyle w:val="a3"/>
                        <w:rFonts w:ascii="Times New Roman" w:hAnsi="Times New Roman"/>
                        <w:sz w:val="16"/>
                        <w:szCs w:val="16"/>
                      </w:rPr>
                      <w:t>://</w:t>
                    </w:r>
                    <w:proofErr w:type="spellStart"/>
                    <w:r w:rsidR="00A31088" w:rsidRPr="00A31088">
                      <w:rPr>
                        <w:rStyle w:val="a3"/>
                        <w:rFonts w:ascii="Times New Roman" w:hAnsi="Times New Roman"/>
                        <w:sz w:val="16"/>
                        <w:szCs w:val="16"/>
                        <w:lang w:val="en-US"/>
                      </w:rPr>
                      <w:t>articool</w:t>
                    </w:r>
                    <w:proofErr w:type="spellEnd"/>
                    <w:r w:rsidR="00A31088" w:rsidRPr="00A31088">
                      <w:rPr>
                        <w:rStyle w:val="a3"/>
                        <w:rFonts w:ascii="Times New Roman" w:hAnsi="Times New Roman"/>
                        <w:sz w:val="16"/>
                        <w:szCs w:val="16"/>
                      </w:rPr>
                      <w:t>-</w:t>
                    </w:r>
                    <w:r w:rsidR="00A31088" w:rsidRPr="00A31088">
                      <w:rPr>
                        <w:rStyle w:val="a3"/>
                        <w:rFonts w:ascii="Times New Roman" w:hAnsi="Times New Roman"/>
                        <w:sz w:val="16"/>
                        <w:szCs w:val="16"/>
                        <w:lang w:val="en-US"/>
                      </w:rPr>
                      <w:t>tour</w:t>
                    </w:r>
                    <w:r w:rsidR="00A31088" w:rsidRPr="00A31088">
                      <w:rPr>
                        <w:rStyle w:val="a3"/>
                        <w:rFonts w:ascii="Times New Roman" w:hAnsi="Times New Roman"/>
                        <w:sz w:val="16"/>
                        <w:szCs w:val="16"/>
                      </w:rPr>
                      <w:t>.</w:t>
                    </w:r>
                    <w:proofErr w:type="spellStart"/>
                    <w:r w:rsidR="00A31088" w:rsidRPr="00A31088">
                      <w:rPr>
                        <w:rStyle w:val="a3"/>
                        <w:rFonts w:ascii="Times New Roman" w:hAnsi="Times New Roman"/>
                        <w:sz w:val="16"/>
                        <w:szCs w:val="16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A31088" w:rsidRPr="00A31088" w:rsidRDefault="00A31088" w:rsidP="00A3108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31088">
                    <w:rPr>
                      <w:rFonts w:ascii="Times New Roman" w:hAnsi="Times New Roman"/>
                      <w:sz w:val="16"/>
                      <w:szCs w:val="16"/>
                    </w:rPr>
                    <w:t>ОКПО 10984090</w:t>
                  </w:r>
                </w:p>
                <w:p w:rsidR="00A31088" w:rsidRDefault="00A31088" w:rsidP="00A3108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31088">
                    <w:rPr>
                      <w:rFonts w:ascii="Times New Roman" w:hAnsi="Times New Roman"/>
                      <w:sz w:val="16"/>
                      <w:szCs w:val="16"/>
                    </w:rPr>
                    <w:t>ОКАТО 34401000000</w:t>
                  </w:r>
                </w:p>
                <w:p w:rsidR="008111F7" w:rsidRPr="007D6DCB" w:rsidRDefault="00095997" w:rsidP="007D6DCB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09599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Р</w:t>
                  </w:r>
                  <w:r w:rsidR="00AE290F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еестровый номер туроператора РТО</w:t>
                  </w:r>
                  <w:r w:rsidRPr="0009599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013475</w:t>
                  </w:r>
                </w:p>
              </w:tc>
              <w:tc>
                <w:tcPr>
                  <w:tcW w:w="4651" w:type="dxa"/>
                </w:tcPr>
                <w:p w:rsidR="008111F7" w:rsidRDefault="00BE3546" w:rsidP="008111F7">
                  <w:pPr>
                    <w:ind w:right="459"/>
                    <w:jc w:val="both"/>
                    <w:rPr>
                      <w:rFonts w:ascii="Times New Roman" w:hAnsi="Times New Roman" w:cs="Times New Roman"/>
                      <w:color w:val="1D1B11" w:themeColor="background2" w:themeShade="1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0"/>
                      <w:szCs w:val="20"/>
                    </w:rPr>
                    <w:t>Турагент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D1B11" w:themeColor="background2" w:themeShade="1A"/>
                      <w:sz w:val="20"/>
                      <w:szCs w:val="20"/>
                    </w:rPr>
                    <w:t>:</w:t>
                  </w:r>
                </w:p>
                <w:p w:rsidR="005D1655" w:rsidRPr="005D1655" w:rsidRDefault="005D1655" w:rsidP="005D1655">
                  <w:pPr>
                    <w:ind w:right="459"/>
                    <w:rPr>
                      <w:rFonts w:ascii="Times New Roman" w:hAnsi="Times New Roman" w:cs="Times New Roman"/>
                      <w:color w:val="1D1B11" w:themeColor="background2" w:themeShade="1A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8111F7" w:rsidRPr="005D1655" w:rsidRDefault="008111F7" w:rsidP="008111F7">
            <w:pPr>
              <w:ind w:right="-9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</w:tcPr>
          <w:p w:rsidR="008111F7" w:rsidRPr="005D1655" w:rsidRDefault="008111F7" w:rsidP="00455D88">
            <w:pPr>
              <w:ind w:right="21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US"/>
              </w:rPr>
            </w:pPr>
          </w:p>
        </w:tc>
      </w:tr>
      <w:tr w:rsidR="008111F7" w:rsidRPr="00BE3546" w:rsidTr="00455D88">
        <w:trPr>
          <w:gridAfter w:val="1"/>
          <w:wAfter w:w="177" w:type="dxa"/>
        </w:trPr>
        <w:tc>
          <w:tcPr>
            <w:tcW w:w="5068" w:type="dxa"/>
          </w:tcPr>
          <w:p w:rsidR="003F1D3E" w:rsidRDefault="003F1D3E" w:rsidP="003F1D3E">
            <w:pPr>
              <w:ind w:right="-97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US"/>
              </w:rPr>
            </w:pPr>
          </w:p>
          <w:p w:rsidR="008111F7" w:rsidRPr="00BE3546" w:rsidRDefault="008111F7" w:rsidP="003F1D3E">
            <w:pPr>
              <w:ind w:right="-97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BE3546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От Туроператора</w:t>
            </w:r>
          </w:p>
        </w:tc>
        <w:tc>
          <w:tcPr>
            <w:tcW w:w="5069" w:type="dxa"/>
            <w:gridSpan w:val="2"/>
          </w:tcPr>
          <w:p w:rsidR="008111F7" w:rsidRPr="00BE3546" w:rsidRDefault="008111F7" w:rsidP="00455D88">
            <w:pPr>
              <w:ind w:right="21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BE3546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 xml:space="preserve">От </w:t>
            </w:r>
            <w:proofErr w:type="spellStart"/>
            <w:r w:rsidRPr="00BE3546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Турагента</w:t>
            </w:r>
            <w:proofErr w:type="spellEnd"/>
          </w:p>
        </w:tc>
      </w:tr>
      <w:tr w:rsidR="008111F7" w:rsidRPr="00BE3546" w:rsidTr="00455D88">
        <w:trPr>
          <w:gridAfter w:val="1"/>
          <w:wAfter w:w="177" w:type="dxa"/>
        </w:trPr>
        <w:tc>
          <w:tcPr>
            <w:tcW w:w="5068" w:type="dxa"/>
          </w:tcPr>
          <w:p w:rsidR="008111F7" w:rsidRPr="00BE3546" w:rsidRDefault="008111F7" w:rsidP="00885809">
            <w:pPr>
              <w:ind w:right="-97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BE3546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Генеральный директор</w:t>
            </w:r>
            <w:r w:rsidR="0084456D" w:rsidRPr="00BE3546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 xml:space="preserve"> ______________ Сахарова Е.Е.</w:t>
            </w:r>
          </w:p>
        </w:tc>
        <w:tc>
          <w:tcPr>
            <w:tcW w:w="5069" w:type="dxa"/>
            <w:gridSpan w:val="2"/>
          </w:tcPr>
          <w:p w:rsidR="008111F7" w:rsidRPr="00BE3546" w:rsidRDefault="0084456D" w:rsidP="00455D88">
            <w:pPr>
              <w:ind w:right="21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BE3546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_____________________ /______________/</w:t>
            </w:r>
          </w:p>
        </w:tc>
      </w:tr>
    </w:tbl>
    <w:p w:rsidR="008111F7" w:rsidRDefault="008111F7" w:rsidP="008111F7">
      <w:pP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p w:rsidR="00BE3546" w:rsidRDefault="00BE3546" w:rsidP="008111F7">
      <w:pP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p w:rsidR="00B16284" w:rsidRPr="00B16284" w:rsidRDefault="00B16284" w:rsidP="008111F7">
      <w:pPr>
        <w:rPr>
          <w:rFonts w:ascii="Times New Roman" w:hAnsi="Times New Roman" w:cs="Times New Roman"/>
          <w:color w:val="1D1B11" w:themeColor="background2" w:themeShade="1A"/>
          <w:sz w:val="20"/>
          <w:szCs w:val="20"/>
          <w:lang w:val="en-US"/>
        </w:rPr>
      </w:pPr>
    </w:p>
    <w:p w:rsidR="008111F7" w:rsidRPr="00BE3546" w:rsidRDefault="008111F7" w:rsidP="008111F7">
      <w:pPr>
        <w:shd w:val="clear" w:color="auto" w:fill="FFFFFF"/>
        <w:jc w:val="center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ДОПОЛНИТЕЛЬНОЕ СОГЛАШЕНИЕ № 1</w:t>
      </w:r>
    </w:p>
    <w:p w:rsidR="008111F7" w:rsidRPr="00BE3546" w:rsidRDefault="008111F7" w:rsidP="008111F7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                        к Агентскому Договору № _______ от «___» __________20__ г.</w:t>
      </w:r>
    </w:p>
    <w:p w:rsidR="008111F7" w:rsidRPr="00BE3546" w:rsidRDefault="008111F7" w:rsidP="008111F7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p w:rsidR="008111F7" w:rsidRPr="00BE3546" w:rsidRDefault="008111F7" w:rsidP="008111F7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p w:rsidR="008111F7" w:rsidRPr="00BE3546" w:rsidRDefault="008111F7" w:rsidP="008111F7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г. </w:t>
      </w:r>
      <w:r w:rsidR="0084456D"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Кострома             </w:t>
      </w: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                             </w:t>
      </w:r>
      <w:r w:rsid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                                                   </w:t>
      </w: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                      «____» _______________20__ года</w:t>
      </w:r>
    </w:p>
    <w:p w:rsidR="008111F7" w:rsidRPr="00BE3546" w:rsidRDefault="008111F7" w:rsidP="008111F7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p w:rsidR="008111F7" w:rsidRPr="00BE3546" w:rsidRDefault="008111F7" w:rsidP="008111F7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p w:rsidR="008111F7" w:rsidRPr="00BE3546" w:rsidRDefault="00B16248" w:rsidP="008111F7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_______________________________</w:t>
      </w:r>
      <w:r w:rsidR="008111F7"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в лице 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_____________________________________</w:t>
      </w:r>
      <w:r w:rsidR="008111F7"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, действующего         на         основании Устава, именуемое в дальнейшем «</w:t>
      </w:r>
      <w:proofErr w:type="spellStart"/>
      <w:r w:rsidR="008111F7"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Турагент</w:t>
      </w:r>
      <w:proofErr w:type="spellEnd"/>
      <w:r w:rsidR="008111F7"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», </w:t>
      </w:r>
      <w:proofErr w:type="gramStart"/>
      <w:r w:rsidR="008111F7"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и ООО</w:t>
      </w:r>
      <w:proofErr w:type="gramEnd"/>
      <w:r w:rsidR="008111F7"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«</w:t>
      </w:r>
      <w:r w:rsidR="0084456D"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Артикул</w:t>
      </w:r>
      <w:r w:rsidR="002069DB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тур</w:t>
      </w:r>
      <w:r w:rsidR="008111F7"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», в лице генерального директора </w:t>
      </w:r>
      <w:r w:rsidR="0084456D"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Сахаровой Е.Е</w:t>
      </w:r>
      <w:r w:rsidR="008111F7"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., действующей на основании Устава, именуемое в дальнейшем «Туроператор», заключили настоящее Дополнительное соглашение о нижеследующем:</w:t>
      </w:r>
    </w:p>
    <w:p w:rsidR="008111F7" w:rsidRPr="00BE3546" w:rsidRDefault="008111F7" w:rsidP="008111F7">
      <w:pPr>
        <w:shd w:val="clear" w:color="auto" w:fill="FFFFFF"/>
        <w:ind w:left="90"/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p w:rsidR="008111F7" w:rsidRPr="00BE3546" w:rsidRDefault="008111F7" w:rsidP="008111F7">
      <w:pPr>
        <w:shd w:val="clear" w:color="auto" w:fill="FFFFFF"/>
        <w:ind w:left="90"/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Агентское вознаграждение составляет </w:t>
      </w:r>
      <w:r w:rsidR="00B16284" w:rsidRPr="00B16284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____ </w:t>
      </w:r>
      <w:r w:rsidR="00B16284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от </w:t>
      </w: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стоимости </w:t>
      </w:r>
      <w:proofErr w:type="gramStart"/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реализованного</w:t>
      </w:r>
      <w:proofErr w:type="gramEnd"/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</w:t>
      </w:r>
      <w:proofErr w:type="spellStart"/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Турагентом</w:t>
      </w:r>
      <w:proofErr w:type="spellEnd"/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турпродукта</w:t>
      </w:r>
    </w:p>
    <w:p w:rsidR="008111F7" w:rsidRPr="00BE3546" w:rsidRDefault="008111F7" w:rsidP="008111F7">
      <w:pP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8111F7" w:rsidRPr="00BE3546" w:rsidTr="00455D88">
        <w:tc>
          <w:tcPr>
            <w:tcW w:w="5068" w:type="dxa"/>
          </w:tcPr>
          <w:p w:rsidR="008111F7" w:rsidRPr="00BE3546" w:rsidRDefault="008111F7" w:rsidP="00455D88">
            <w:pPr>
              <w:ind w:right="-97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BE3546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От Туроператора</w:t>
            </w:r>
          </w:p>
        </w:tc>
        <w:tc>
          <w:tcPr>
            <w:tcW w:w="5069" w:type="dxa"/>
          </w:tcPr>
          <w:p w:rsidR="008111F7" w:rsidRPr="00BE3546" w:rsidRDefault="005D1655" w:rsidP="00455D88">
            <w:pPr>
              <w:ind w:right="21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 xml:space="preserve">                  </w:t>
            </w:r>
            <w:r w:rsidR="008111F7" w:rsidRPr="00BE3546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 xml:space="preserve">От </w:t>
            </w:r>
            <w:proofErr w:type="spellStart"/>
            <w:r w:rsidR="008111F7" w:rsidRPr="00BE3546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Турагента</w:t>
            </w:r>
            <w:proofErr w:type="spellEnd"/>
          </w:p>
        </w:tc>
      </w:tr>
      <w:tr w:rsidR="008111F7" w:rsidRPr="00BE3546" w:rsidTr="00455D88">
        <w:tc>
          <w:tcPr>
            <w:tcW w:w="5068" w:type="dxa"/>
          </w:tcPr>
          <w:p w:rsidR="008111F7" w:rsidRPr="00BE3546" w:rsidRDefault="008111F7" w:rsidP="00455D88">
            <w:pPr>
              <w:ind w:right="-97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BE3546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Генеральный директор</w:t>
            </w:r>
          </w:p>
          <w:p w:rsidR="008111F7" w:rsidRPr="00BE3546" w:rsidRDefault="008111F7" w:rsidP="00455D88">
            <w:pPr>
              <w:ind w:right="-97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BE3546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ООО «</w:t>
            </w:r>
            <w:r w:rsidR="0084456D" w:rsidRPr="00BE3546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Артикул</w:t>
            </w:r>
            <w:r w:rsidR="002069DB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 xml:space="preserve"> тур</w:t>
            </w:r>
            <w:r w:rsidRPr="00BE3546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»</w:t>
            </w:r>
          </w:p>
          <w:p w:rsidR="0084456D" w:rsidRPr="00BE3546" w:rsidRDefault="0084456D" w:rsidP="00455D88">
            <w:pPr>
              <w:ind w:right="-97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 w:rsidRPr="00BE3546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_________________ /Сахарова Е.Е./</w:t>
            </w:r>
          </w:p>
          <w:p w:rsidR="008111F7" w:rsidRPr="00BE3546" w:rsidRDefault="008111F7" w:rsidP="00455D88">
            <w:pPr>
              <w:ind w:right="-97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  <w:p w:rsidR="008111F7" w:rsidRPr="00BE3546" w:rsidRDefault="008111F7" w:rsidP="00455D88">
            <w:pPr>
              <w:ind w:right="-97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  <w:p w:rsidR="008111F7" w:rsidRPr="00BE3546" w:rsidRDefault="008111F7" w:rsidP="00455D88">
            <w:pPr>
              <w:ind w:right="-97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  <w:p w:rsidR="008111F7" w:rsidRPr="00BE3546" w:rsidRDefault="008111F7" w:rsidP="0084456D">
            <w:pPr>
              <w:ind w:right="-97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5069" w:type="dxa"/>
          </w:tcPr>
          <w:p w:rsidR="008111F7" w:rsidRPr="00BE3546" w:rsidRDefault="008111F7" w:rsidP="00455D88">
            <w:pPr>
              <w:ind w:right="21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</w:tr>
    </w:tbl>
    <w:p w:rsidR="008111F7" w:rsidRPr="00BE3546" w:rsidRDefault="008111F7" w:rsidP="008111F7">
      <w:pPr>
        <w:shd w:val="clear" w:color="auto" w:fill="FFFFFF"/>
        <w:ind w:left="90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p w:rsidR="003B5855" w:rsidRPr="00662B18" w:rsidRDefault="008111F7" w:rsidP="00662B18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                                                                  </w:t>
      </w:r>
      <w:r w:rsidR="007D6DCB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                       </w:t>
      </w:r>
      <w:r w:rsidRPr="00BE354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                                                    </w:t>
      </w:r>
      <w:r w:rsidRPr="008111F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662B1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</w:t>
      </w:r>
    </w:p>
    <w:sectPr w:rsidR="003B5855" w:rsidRPr="00662B18" w:rsidSect="00B04D60">
      <w:headerReference w:type="default" r:id="rId11"/>
      <w:pgSz w:w="11906" w:h="16838"/>
      <w:pgMar w:top="993" w:right="720" w:bottom="284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540" w:rsidRDefault="00803540" w:rsidP="002F2A5B">
      <w:pPr>
        <w:spacing w:after="0" w:line="240" w:lineRule="auto"/>
      </w:pPr>
      <w:r>
        <w:separator/>
      </w:r>
    </w:p>
  </w:endnote>
  <w:endnote w:type="continuationSeparator" w:id="0">
    <w:p w:rsidR="00803540" w:rsidRDefault="00803540" w:rsidP="002F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540" w:rsidRDefault="00803540" w:rsidP="002F2A5B">
      <w:pPr>
        <w:spacing w:after="0" w:line="240" w:lineRule="auto"/>
      </w:pPr>
      <w:r>
        <w:separator/>
      </w:r>
    </w:p>
  </w:footnote>
  <w:footnote w:type="continuationSeparator" w:id="0">
    <w:p w:rsidR="00803540" w:rsidRDefault="00803540" w:rsidP="002F2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5B" w:rsidRPr="00E62DC0" w:rsidRDefault="00367987" w:rsidP="00367987">
    <w:pPr>
      <w:pStyle w:val="a4"/>
      <w:tabs>
        <w:tab w:val="clear" w:pos="9355"/>
        <w:tab w:val="right" w:pos="9356"/>
      </w:tabs>
      <w:rPr>
        <w:u w:val="single"/>
      </w:rPr>
    </w:pPr>
    <w:r>
      <w:rPr>
        <w:noProof/>
        <w:u w:val="single"/>
        <w:lang w:eastAsia="ru-RU"/>
      </w:rPr>
      <w:drawing>
        <wp:inline distT="0" distB="0" distL="0" distR="0" wp14:anchorId="0C020605" wp14:editId="44AD9587">
          <wp:extent cx="1796593" cy="588397"/>
          <wp:effectExtent l="0" t="0" r="0" b="2540"/>
          <wp:docPr id="2" name="Рисунок 2" descr="F:\РЕКЛАМА\ЛОГОТИП\Лог ТО\логотип утвержденны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РЕКЛАМА\ЛОГОТИП\Лог ТО\логотип утвержденный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220" cy="58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2DC0">
      <w:rPr>
        <w:u w:val="single"/>
      </w:rPr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410D"/>
    <w:multiLevelType w:val="multilevel"/>
    <w:tmpl w:val="E33C3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C380B3B"/>
    <w:multiLevelType w:val="hybridMultilevel"/>
    <w:tmpl w:val="A7F61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CA"/>
    <w:rsid w:val="00095997"/>
    <w:rsid w:val="0011327D"/>
    <w:rsid w:val="00180CD7"/>
    <w:rsid w:val="00183EBD"/>
    <w:rsid w:val="001A3BE4"/>
    <w:rsid w:val="001E5C24"/>
    <w:rsid w:val="001E7721"/>
    <w:rsid w:val="002069DB"/>
    <w:rsid w:val="002879CA"/>
    <w:rsid w:val="0029430E"/>
    <w:rsid w:val="002F2A5B"/>
    <w:rsid w:val="00320AF1"/>
    <w:rsid w:val="00325900"/>
    <w:rsid w:val="003539CF"/>
    <w:rsid w:val="00367987"/>
    <w:rsid w:val="0038602C"/>
    <w:rsid w:val="003B5855"/>
    <w:rsid w:val="003F1D3E"/>
    <w:rsid w:val="00510766"/>
    <w:rsid w:val="0056750C"/>
    <w:rsid w:val="005A30CF"/>
    <w:rsid w:val="005B25D5"/>
    <w:rsid w:val="005D1655"/>
    <w:rsid w:val="00610417"/>
    <w:rsid w:val="00646807"/>
    <w:rsid w:val="006552BB"/>
    <w:rsid w:val="00662B18"/>
    <w:rsid w:val="00691852"/>
    <w:rsid w:val="006976AB"/>
    <w:rsid w:val="00761EEB"/>
    <w:rsid w:val="007D6DCB"/>
    <w:rsid w:val="00803540"/>
    <w:rsid w:val="008111F7"/>
    <w:rsid w:val="0084456D"/>
    <w:rsid w:val="00846843"/>
    <w:rsid w:val="00885809"/>
    <w:rsid w:val="00A31088"/>
    <w:rsid w:val="00A613F4"/>
    <w:rsid w:val="00A676EC"/>
    <w:rsid w:val="00AA78C4"/>
    <w:rsid w:val="00AE290F"/>
    <w:rsid w:val="00B04D60"/>
    <w:rsid w:val="00B16248"/>
    <w:rsid w:val="00B16284"/>
    <w:rsid w:val="00BE3546"/>
    <w:rsid w:val="00C9403D"/>
    <w:rsid w:val="00CF6413"/>
    <w:rsid w:val="00D72920"/>
    <w:rsid w:val="00DC1272"/>
    <w:rsid w:val="00E6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111F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8111F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585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F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2A5B"/>
  </w:style>
  <w:style w:type="paragraph" w:styleId="a6">
    <w:name w:val="footer"/>
    <w:basedOn w:val="a"/>
    <w:link w:val="a7"/>
    <w:uiPriority w:val="99"/>
    <w:unhideWhenUsed/>
    <w:rsid w:val="002F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2A5B"/>
  </w:style>
  <w:style w:type="paragraph" w:styleId="a8">
    <w:name w:val="Balloon Text"/>
    <w:basedOn w:val="a"/>
    <w:link w:val="a9"/>
    <w:uiPriority w:val="99"/>
    <w:semiHidden/>
    <w:unhideWhenUsed/>
    <w:rsid w:val="002F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2A5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8111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111F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BodyText21">
    <w:name w:val="Body Text 21"/>
    <w:basedOn w:val="a"/>
    <w:rsid w:val="008111F7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unhideWhenUsed/>
    <w:rsid w:val="0081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1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111F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8111F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585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F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2A5B"/>
  </w:style>
  <w:style w:type="paragraph" w:styleId="a6">
    <w:name w:val="footer"/>
    <w:basedOn w:val="a"/>
    <w:link w:val="a7"/>
    <w:uiPriority w:val="99"/>
    <w:unhideWhenUsed/>
    <w:rsid w:val="002F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2A5B"/>
  </w:style>
  <w:style w:type="paragraph" w:styleId="a8">
    <w:name w:val="Balloon Text"/>
    <w:basedOn w:val="a"/>
    <w:link w:val="a9"/>
    <w:uiPriority w:val="99"/>
    <w:semiHidden/>
    <w:unhideWhenUsed/>
    <w:rsid w:val="002F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2A5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8111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111F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BodyText21">
    <w:name w:val="Body Text 21"/>
    <w:basedOn w:val="a"/>
    <w:rsid w:val="008111F7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unhideWhenUsed/>
    <w:rsid w:val="00811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1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rticool-tou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gs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F9781-2ABC-46FB-AC5E-887E203F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</Pages>
  <Words>3845</Words>
  <Characters>21922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30</cp:revision>
  <cp:lastPrinted>2017-07-19T15:36:00Z</cp:lastPrinted>
  <dcterms:created xsi:type="dcterms:W3CDTF">2013-10-28T11:33:00Z</dcterms:created>
  <dcterms:modified xsi:type="dcterms:W3CDTF">2020-02-17T09:53:00Z</dcterms:modified>
</cp:coreProperties>
</file>